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4F6494"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4F6494">
        <w:rPr>
          <w:rFonts w:ascii="GHEA Grapalat" w:hAnsi="GHEA Grapalat"/>
          <w:b/>
          <w:sz w:val="28"/>
          <w:szCs w:val="28"/>
          <w:lang w:val="hy-AM"/>
        </w:rPr>
        <w:t>ՏԵՂԵԿԱՏՎՈՒԹՅՈՒՆ</w:t>
      </w:r>
    </w:p>
    <w:p w14:paraId="4434FA92" w14:textId="77777777" w:rsidR="00D8089A" w:rsidRPr="004F6494" w:rsidRDefault="00D8089A" w:rsidP="00D8089A">
      <w:pPr>
        <w:spacing w:after="0"/>
        <w:jc w:val="center"/>
        <w:rPr>
          <w:rFonts w:ascii="GHEA Grapalat" w:hAnsi="GHEA Grapalat"/>
          <w:b/>
          <w:sz w:val="28"/>
          <w:szCs w:val="28"/>
          <w:lang w:val="hy-AM"/>
        </w:rPr>
      </w:pPr>
      <w:r w:rsidRPr="004F6494">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4F6494" w:rsidRDefault="00D8089A" w:rsidP="00D8089A">
      <w:pPr>
        <w:spacing w:after="0"/>
        <w:jc w:val="center"/>
        <w:rPr>
          <w:rFonts w:ascii="GHEA Grapalat" w:hAnsi="GHEA Grapalat"/>
          <w:b/>
          <w:sz w:val="28"/>
          <w:szCs w:val="28"/>
          <w:lang w:val="hy-AM"/>
        </w:rPr>
      </w:pPr>
      <w:r w:rsidRPr="004F6494">
        <w:rPr>
          <w:rFonts w:ascii="GHEA Grapalat" w:hAnsi="GHEA Grapalat"/>
          <w:b/>
          <w:sz w:val="28"/>
          <w:szCs w:val="28"/>
          <w:lang w:val="hy-AM"/>
        </w:rPr>
        <w:t>ՔՆՆՎՈՂ ԴԱՏԱԿԱՆ ԳՈՐԾԵՐԻ ՎԵՐԱԲԵՐՅԱԼ</w:t>
      </w:r>
    </w:p>
    <w:p w14:paraId="24C4637D" w14:textId="4F9B4411" w:rsidR="00596B26" w:rsidRPr="00D46A7A" w:rsidRDefault="00D8089A" w:rsidP="00A727C4">
      <w:pPr>
        <w:spacing w:after="0"/>
        <w:jc w:val="center"/>
        <w:rPr>
          <w:rFonts w:ascii="GHEA Grapalat" w:hAnsi="GHEA Grapalat"/>
          <w:b/>
          <w:i/>
          <w:sz w:val="28"/>
          <w:szCs w:val="28"/>
          <w:u w:val="single"/>
        </w:rPr>
      </w:pPr>
      <w:r w:rsidRPr="004F6494">
        <w:rPr>
          <w:rFonts w:ascii="GHEA Grapalat" w:hAnsi="GHEA Grapalat"/>
          <w:b/>
          <w:sz w:val="28"/>
          <w:szCs w:val="28"/>
          <w:lang w:val="hy-AM"/>
        </w:rPr>
        <w:t xml:space="preserve"> </w:t>
      </w:r>
      <w:r w:rsidRPr="001848AC">
        <w:rPr>
          <w:rFonts w:ascii="GHEA Grapalat" w:hAnsi="GHEA Grapalat"/>
          <w:b/>
          <w:i/>
          <w:sz w:val="28"/>
          <w:szCs w:val="28"/>
          <w:u w:val="single"/>
        </w:rPr>
        <w:t xml:space="preserve">ԺԱՄԱՆԱԿԱՀԱՏՎԱԾԸ </w:t>
      </w:r>
      <w:r w:rsidR="00447B32">
        <w:rPr>
          <w:rFonts w:ascii="GHEA Grapalat" w:hAnsi="GHEA Grapalat"/>
          <w:b/>
          <w:i/>
          <w:sz w:val="28"/>
          <w:szCs w:val="28"/>
          <w:u w:val="single"/>
          <w:lang w:val="en-US"/>
        </w:rPr>
        <w:t>2</w:t>
      </w:r>
      <w:r w:rsidR="00513BC7">
        <w:rPr>
          <w:rFonts w:ascii="GHEA Grapalat" w:hAnsi="GHEA Grapalat"/>
          <w:b/>
          <w:i/>
          <w:sz w:val="28"/>
          <w:szCs w:val="28"/>
          <w:u w:val="single"/>
        </w:rPr>
        <w:t>8</w:t>
      </w:r>
      <w:r w:rsidR="00504CDD">
        <w:rPr>
          <w:rFonts w:ascii="GHEA Grapalat" w:hAnsi="GHEA Grapalat"/>
          <w:b/>
          <w:i/>
          <w:sz w:val="28"/>
          <w:szCs w:val="28"/>
          <w:u w:val="single"/>
        </w:rPr>
        <w:t>.</w:t>
      </w:r>
      <w:r w:rsidR="00447B32">
        <w:rPr>
          <w:rFonts w:ascii="GHEA Grapalat" w:hAnsi="GHEA Grapalat"/>
          <w:b/>
          <w:i/>
          <w:sz w:val="28"/>
          <w:szCs w:val="28"/>
          <w:u w:val="single"/>
        </w:rPr>
        <w:t>0</w:t>
      </w:r>
      <w:r w:rsidR="000331D6">
        <w:rPr>
          <w:rFonts w:ascii="GHEA Grapalat" w:hAnsi="GHEA Grapalat"/>
          <w:b/>
          <w:i/>
          <w:sz w:val="28"/>
          <w:szCs w:val="28"/>
          <w:u w:val="single"/>
          <w:lang w:val="en-US"/>
        </w:rPr>
        <w:t>7</w:t>
      </w:r>
      <w:r w:rsidR="00B73339">
        <w:rPr>
          <w:rFonts w:ascii="GHEA Grapalat" w:hAnsi="GHEA Grapalat"/>
          <w:b/>
          <w:i/>
          <w:sz w:val="28"/>
          <w:szCs w:val="28"/>
          <w:u w:val="single"/>
        </w:rPr>
        <w:t>.2025</w:t>
      </w:r>
      <w:r w:rsidR="00CC1E26" w:rsidRPr="00D46A7A">
        <w:rPr>
          <w:rFonts w:ascii="GHEA Grapalat" w:hAnsi="GHEA Grapalat"/>
          <w:b/>
          <w:i/>
          <w:sz w:val="28"/>
          <w:szCs w:val="28"/>
          <w:u w:val="single"/>
        </w:rPr>
        <w:t xml:space="preserve"> – </w:t>
      </w:r>
      <w:r w:rsidR="00513BC7">
        <w:rPr>
          <w:rFonts w:ascii="GHEA Grapalat" w:hAnsi="GHEA Grapalat"/>
          <w:b/>
          <w:i/>
          <w:sz w:val="28"/>
          <w:szCs w:val="28"/>
          <w:u w:val="single"/>
        </w:rPr>
        <w:t>01</w:t>
      </w:r>
      <w:r w:rsidR="00D46A7A" w:rsidRPr="00D46A7A">
        <w:rPr>
          <w:rFonts w:ascii="GHEA Grapalat" w:hAnsi="GHEA Grapalat"/>
          <w:b/>
          <w:i/>
          <w:sz w:val="28"/>
          <w:szCs w:val="28"/>
          <w:u w:val="single"/>
        </w:rPr>
        <w:t>.</w:t>
      </w:r>
      <w:r w:rsidR="000331D6">
        <w:rPr>
          <w:rFonts w:ascii="GHEA Grapalat" w:hAnsi="GHEA Grapalat"/>
          <w:b/>
          <w:i/>
          <w:sz w:val="28"/>
          <w:szCs w:val="28"/>
          <w:u w:val="single"/>
        </w:rPr>
        <w:t>0</w:t>
      </w:r>
      <w:r w:rsidR="00513BC7">
        <w:rPr>
          <w:rFonts w:ascii="GHEA Grapalat" w:hAnsi="GHEA Grapalat"/>
          <w:b/>
          <w:i/>
          <w:sz w:val="28"/>
          <w:szCs w:val="28"/>
          <w:u w:val="single"/>
        </w:rPr>
        <w:t>8</w:t>
      </w:r>
      <w:r w:rsidR="00B73339">
        <w:rPr>
          <w:rFonts w:ascii="GHEA Grapalat" w:hAnsi="GHEA Grapalat"/>
          <w:b/>
          <w:i/>
          <w:sz w:val="28"/>
          <w:szCs w:val="28"/>
          <w:u w:val="single"/>
        </w:rPr>
        <w:t>.2025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71"/>
        <w:gridCol w:w="2452"/>
        <w:gridCol w:w="7138"/>
        <w:gridCol w:w="1466"/>
        <w:gridCol w:w="1120"/>
        <w:gridCol w:w="1338"/>
        <w:gridCol w:w="1520"/>
      </w:tblGrid>
      <w:tr w:rsidR="00180D4E" w:rsidRPr="00816962" w14:paraId="60C77D69" w14:textId="77777777" w:rsidTr="00A51B84">
        <w:trPr>
          <w:trHeight w:val="589"/>
        </w:trPr>
        <w:tc>
          <w:tcPr>
            <w:tcW w:w="671"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52"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46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12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816962" w14:paraId="3A7A3CBA" w14:textId="77777777" w:rsidTr="005D40CA">
        <w:trPr>
          <w:trHeight w:val="392"/>
        </w:trPr>
        <w:tc>
          <w:tcPr>
            <w:tcW w:w="15705" w:type="dxa"/>
            <w:gridSpan w:val="7"/>
            <w:shd w:val="clear" w:color="auto" w:fill="F7CAAC" w:themeFill="accent2" w:themeFillTint="66"/>
          </w:tcPr>
          <w:p w14:paraId="602304C1" w14:textId="5307F9DA" w:rsidR="00D8089A" w:rsidRPr="00816962" w:rsidRDefault="00D8089A" w:rsidP="00727C75">
            <w:pPr>
              <w:jc w:val="center"/>
              <w:rPr>
                <w:rFonts w:ascii="GHEA Grapalat" w:hAnsi="GHEA Grapalat"/>
                <w:b/>
                <w:i/>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Կ</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Բադալյան</w:t>
            </w:r>
          </w:p>
        </w:tc>
      </w:tr>
      <w:tr w:rsidR="008F2048" w:rsidRPr="00816962" w14:paraId="724F1B61" w14:textId="77777777" w:rsidTr="00A51B84">
        <w:trPr>
          <w:trHeight w:val="261"/>
        </w:trPr>
        <w:tc>
          <w:tcPr>
            <w:tcW w:w="671" w:type="dxa"/>
          </w:tcPr>
          <w:p w14:paraId="7E787286" w14:textId="14ABA99F"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1</w:t>
            </w:r>
            <w:r w:rsidRPr="001A7A99">
              <w:rPr>
                <w:rFonts w:ascii="Cambria Math" w:hAnsi="Cambria Math" w:cs="Cambria Math"/>
                <w:sz w:val="24"/>
                <w:szCs w:val="24"/>
                <w:lang w:val="hy-AM"/>
              </w:rPr>
              <w:t>․</w:t>
            </w:r>
          </w:p>
        </w:tc>
        <w:tc>
          <w:tcPr>
            <w:tcW w:w="2452" w:type="dxa"/>
          </w:tcPr>
          <w:p w14:paraId="25FA9505" w14:textId="1896E366" w:rsidR="008F2048" w:rsidRPr="001A7A99" w:rsidRDefault="008F2048" w:rsidP="008F2048">
            <w:pPr>
              <w:rPr>
                <w:rFonts w:ascii="GHEA Grapalat" w:hAnsi="GHEA Grapalat"/>
                <w:sz w:val="24"/>
                <w:szCs w:val="24"/>
                <w:lang w:val="hy-AM"/>
              </w:rPr>
            </w:pPr>
            <w:r w:rsidRPr="001A7A99">
              <w:rPr>
                <w:rFonts w:ascii="GHEA Grapalat" w:hAnsi="GHEA Grapalat"/>
                <w:sz w:val="24"/>
                <w:szCs w:val="24"/>
                <w:lang w:val="hy-AM"/>
              </w:rPr>
              <w:t>ՀԿԴ/</w:t>
            </w:r>
            <w:r w:rsidRPr="001A7A99">
              <w:rPr>
                <w:rFonts w:ascii="GHEA Grapalat" w:hAnsi="GHEA Grapalat"/>
                <w:sz w:val="24"/>
                <w:szCs w:val="24"/>
                <w:lang w:val="en-US"/>
              </w:rPr>
              <w:t>0117/02/24</w:t>
            </w:r>
          </w:p>
        </w:tc>
        <w:tc>
          <w:tcPr>
            <w:tcW w:w="7138" w:type="dxa"/>
          </w:tcPr>
          <w:p w14:paraId="1933AB5F" w14:textId="6F9E8117" w:rsidR="008F2048" w:rsidRPr="001A7A99" w:rsidRDefault="008F2048" w:rsidP="008F2048">
            <w:pPr>
              <w:rPr>
                <w:rFonts w:ascii="GHEA Grapalat" w:hAnsi="GHEA Grapalat"/>
                <w:sz w:val="24"/>
                <w:szCs w:val="24"/>
                <w:lang w:val="hy-AM"/>
              </w:rPr>
            </w:pPr>
            <w:r w:rsidRPr="001A7A99">
              <w:rPr>
                <w:rFonts w:ascii="GHEA Grapalat" w:hAnsi="GHEA Grapalat" w:cs="Arial"/>
                <w:sz w:val="24"/>
                <w:szCs w:val="24"/>
                <w:lang w:val="hy-AM"/>
              </w:rPr>
              <w:t xml:space="preserve">Ըստ հայցի ՀՀ գլխավոր դատախազության ընդդեմ </w:t>
            </w:r>
            <w:bookmarkStart w:id="0" w:name="_Hlk157690964"/>
            <w:bookmarkStart w:id="1" w:name="_Hlk179901046"/>
            <w:r w:rsidRPr="001A7A99">
              <w:rPr>
                <w:rFonts w:ascii="GHEA Grapalat" w:hAnsi="GHEA Grapalat" w:cs="Arial"/>
                <w:sz w:val="24"/>
                <w:szCs w:val="24"/>
                <w:lang w:val="hy-AM"/>
              </w:rPr>
              <w:t>Ավետիք Վոլոդի Դալլաքյանի՝ պետությանը պատճառված 611</w:t>
            </w:r>
            <w:r w:rsidRPr="001A7A99">
              <w:rPr>
                <w:rFonts w:ascii="Cambria Math" w:hAnsi="Cambria Math" w:cs="Cambria Math"/>
                <w:sz w:val="24"/>
                <w:szCs w:val="24"/>
                <w:lang w:val="hy-AM"/>
              </w:rPr>
              <w:t>․</w:t>
            </w:r>
            <w:r w:rsidRPr="001A7A99">
              <w:rPr>
                <w:rFonts w:ascii="GHEA Grapalat" w:hAnsi="GHEA Grapalat" w:cs="Arial"/>
                <w:sz w:val="24"/>
                <w:szCs w:val="24"/>
                <w:lang w:val="hy-AM"/>
              </w:rPr>
              <w:t>072</w:t>
            </w:r>
            <w:r w:rsidRPr="001A7A99">
              <w:rPr>
                <w:rFonts w:ascii="Cambria Math" w:hAnsi="Cambria Math" w:cs="Cambria Math"/>
                <w:sz w:val="24"/>
                <w:szCs w:val="24"/>
                <w:lang w:val="hy-AM"/>
              </w:rPr>
              <w:t>․</w:t>
            </w:r>
            <w:r w:rsidRPr="001A7A99">
              <w:rPr>
                <w:rFonts w:ascii="GHEA Grapalat" w:hAnsi="GHEA Grapalat" w:cs="Arial"/>
                <w:sz w:val="24"/>
                <w:szCs w:val="24"/>
                <w:lang w:val="hy-AM"/>
              </w:rPr>
              <w:t>640 ՀՀ դրամ գումարի բռնագանձման պահանջի մասին</w:t>
            </w:r>
            <w:bookmarkEnd w:id="0"/>
            <w:bookmarkEnd w:id="1"/>
          </w:p>
        </w:tc>
        <w:tc>
          <w:tcPr>
            <w:tcW w:w="1466" w:type="dxa"/>
          </w:tcPr>
          <w:p w14:paraId="6E422B15" w14:textId="2ECB42AC"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en-US"/>
              </w:rPr>
              <w:t>28.07.2025</w:t>
            </w:r>
          </w:p>
        </w:tc>
        <w:tc>
          <w:tcPr>
            <w:tcW w:w="1120" w:type="dxa"/>
          </w:tcPr>
          <w:p w14:paraId="7B7BC115" w14:textId="46C988F1"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10:00</w:t>
            </w:r>
          </w:p>
        </w:tc>
        <w:tc>
          <w:tcPr>
            <w:tcW w:w="1338" w:type="dxa"/>
          </w:tcPr>
          <w:p w14:paraId="55AB3797" w14:textId="6B7A024F"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24808A87" w14:textId="3C9751D4"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դռնբաց</w:t>
            </w:r>
          </w:p>
        </w:tc>
      </w:tr>
      <w:tr w:rsidR="008F2048" w:rsidRPr="00816962" w14:paraId="34AE173B" w14:textId="77777777" w:rsidTr="00A51B84">
        <w:trPr>
          <w:trHeight w:val="261"/>
        </w:trPr>
        <w:tc>
          <w:tcPr>
            <w:tcW w:w="671" w:type="dxa"/>
          </w:tcPr>
          <w:p w14:paraId="18354AF2" w14:textId="142B0869"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2</w:t>
            </w:r>
            <w:r w:rsidRPr="001A7A99">
              <w:rPr>
                <w:rFonts w:ascii="Cambria Math" w:hAnsi="Cambria Math" w:cs="Cambria Math"/>
                <w:sz w:val="24"/>
                <w:szCs w:val="24"/>
                <w:lang w:val="hy-AM"/>
              </w:rPr>
              <w:t>․</w:t>
            </w:r>
          </w:p>
        </w:tc>
        <w:tc>
          <w:tcPr>
            <w:tcW w:w="2452" w:type="dxa"/>
          </w:tcPr>
          <w:p w14:paraId="52DD0269" w14:textId="51EE682E" w:rsidR="008F2048" w:rsidRPr="001A7A99" w:rsidRDefault="008F2048" w:rsidP="008F2048">
            <w:pPr>
              <w:rPr>
                <w:rFonts w:ascii="GHEA Grapalat" w:hAnsi="GHEA Grapalat"/>
                <w:sz w:val="24"/>
                <w:szCs w:val="24"/>
                <w:lang w:val="hy-AM"/>
              </w:rPr>
            </w:pPr>
            <w:r w:rsidRPr="001A7A99">
              <w:rPr>
                <w:rFonts w:ascii="GHEA Grapalat" w:hAnsi="GHEA Grapalat"/>
                <w:sz w:val="24"/>
                <w:szCs w:val="24"/>
                <w:lang w:val="en-US"/>
              </w:rPr>
              <w:t>ՀԿԴ/0079/02/25</w:t>
            </w:r>
          </w:p>
        </w:tc>
        <w:tc>
          <w:tcPr>
            <w:tcW w:w="7138" w:type="dxa"/>
          </w:tcPr>
          <w:p w14:paraId="03B24CD7" w14:textId="421F83DA" w:rsidR="008F2048" w:rsidRPr="001A7A99" w:rsidRDefault="008F2048" w:rsidP="008F2048">
            <w:pPr>
              <w:rPr>
                <w:rFonts w:ascii="GHEA Grapalat" w:hAnsi="GHEA Grapalat" w:cs="Arial"/>
                <w:sz w:val="24"/>
                <w:szCs w:val="24"/>
                <w:lang w:val="hy-AM"/>
              </w:rPr>
            </w:pPr>
            <w:r w:rsidRPr="001A7A99">
              <w:rPr>
                <w:rFonts w:ascii="GHEA Grapalat" w:hAnsi="GHEA Grapalat" w:cs="Arial"/>
                <w:sz w:val="24"/>
                <w:szCs w:val="24"/>
                <w:lang w:val="hy-AM"/>
              </w:rPr>
              <w:t>Ըստ հայցի Կոտայքի մարզի դատախազության ընդդեմ Աբովյան համայնքի, Էդուարդ Բաբայանի, երրորդ անձ Նաիրա Սարգսյանի՝ աճուրդն անվավեր ճանաչելու և անվավերության հետևանքներ կիրառելու պահանջի մասին</w:t>
            </w:r>
          </w:p>
        </w:tc>
        <w:tc>
          <w:tcPr>
            <w:tcW w:w="1466" w:type="dxa"/>
          </w:tcPr>
          <w:p w14:paraId="6A3A8DA6" w14:textId="4E12258D"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28.07.2025</w:t>
            </w:r>
          </w:p>
        </w:tc>
        <w:tc>
          <w:tcPr>
            <w:tcW w:w="1120" w:type="dxa"/>
          </w:tcPr>
          <w:p w14:paraId="63590653" w14:textId="29376685"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en-US"/>
              </w:rPr>
              <w:t>14:30</w:t>
            </w:r>
          </w:p>
        </w:tc>
        <w:tc>
          <w:tcPr>
            <w:tcW w:w="1338" w:type="dxa"/>
          </w:tcPr>
          <w:p w14:paraId="69548301" w14:textId="42B77E52"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6A32A9EF" w14:textId="4D64BD0E"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դռնբաց</w:t>
            </w:r>
          </w:p>
        </w:tc>
      </w:tr>
      <w:tr w:rsidR="008F2048" w:rsidRPr="00816962" w14:paraId="14ED3038" w14:textId="77777777" w:rsidTr="00A51B84">
        <w:trPr>
          <w:trHeight w:val="274"/>
        </w:trPr>
        <w:tc>
          <w:tcPr>
            <w:tcW w:w="671" w:type="dxa"/>
          </w:tcPr>
          <w:p w14:paraId="15BE115F" w14:textId="2CB59987"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3</w:t>
            </w:r>
            <w:r w:rsidRPr="001A7A99">
              <w:rPr>
                <w:rFonts w:ascii="Cambria Math" w:hAnsi="Cambria Math" w:cs="Cambria Math"/>
                <w:sz w:val="24"/>
                <w:szCs w:val="24"/>
                <w:lang w:val="hy-AM"/>
              </w:rPr>
              <w:t>․</w:t>
            </w:r>
          </w:p>
        </w:tc>
        <w:tc>
          <w:tcPr>
            <w:tcW w:w="2452" w:type="dxa"/>
          </w:tcPr>
          <w:p w14:paraId="37AD224F" w14:textId="4DCFA8E8"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ՀԿԴ/0014/02/22</w:t>
            </w:r>
          </w:p>
        </w:tc>
        <w:tc>
          <w:tcPr>
            <w:tcW w:w="7138" w:type="dxa"/>
          </w:tcPr>
          <w:p w14:paraId="0809FE67" w14:textId="328FB675"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Սեյրան Մուշեղի Օհանյանի և մյուսների՝ ապօրինի ծագում ունեցող գույքի բռնագանձման պահանջի մասին</w:t>
            </w:r>
          </w:p>
        </w:tc>
        <w:tc>
          <w:tcPr>
            <w:tcW w:w="1466" w:type="dxa"/>
          </w:tcPr>
          <w:p w14:paraId="027176C2" w14:textId="4E5768BD"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29.07.2025</w:t>
            </w:r>
          </w:p>
        </w:tc>
        <w:tc>
          <w:tcPr>
            <w:tcW w:w="1120" w:type="dxa"/>
          </w:tcPr>
          <w:p w14:paraId="55E5B2F0" w14:textId="0A5A0A62"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10:00</w:t>
            </w:r>
          </w:p>
        </w:tc>
        <w:tc>
          <w:tcPr>
            <w:tcW w:w="1338" w:type="dxa"/>
          </w:tcPr>
          <w:p w14:paraId="680E7F73" w14:textId="1475DFBE"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0F3C3C97" w14:textId="3B4CFE69"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7B236BDC" w14:textId="77777777" w:rsidTr="00A51B84">
        <w:trPr>
          <w:trHeight w:val="274"/>
        </w:trPr>
        <w:tc>
          <w:tcPr>
            <w:tcW w:w="671" w:type="dxa"/>
          </w:tcPr>
          <w:p w14:paraId="612A0DE1" w14:textId="13C8CD73"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4</w:t>
            </w:r>
            <w:r w:rsidRPr="001A7A99">
              <w:rPr>
                <w:rFonts w:ascii="Cambria Math" w:hAnsi="Cambria Math" w:cs="Cambria Math"/>
                <w:sz w:val="24"/>
                <w:szCs w:val="24"/>
                <w:lang w:val="hy-AM"/>
              </w:rPr>
              <w:t>․</w:t>
            </w:r>
          </w:p>
        </w:tc>
        <w:tc>
          <w:tcPr>
            <w:tcW w:w="2452" w:type="dxa"/>
          </w:tcPr>
          <w:p w14:paraId="2563627B" w14:textId="197E7D50"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ՀԿԴ/0068/02/25</w:t>
            </w:r>
          </w:p>
        </w:tc>
        <w:tc>
          <w:tcPr>
            <w:tcW w:w="7138" w:type="dxa"/>
          </w:tcPr>
          <w:p w14:paraId="70C5D82E" w14:textId="249A12F2"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Ըստ հայցի ՀՀ գլխավոր դատախազության ընդդեմ Վայք համայնքի, Սոֆի Կամոյի Գրիգորյանի՝ աճուրդն անվավեր ճանաչելու և անվավերության հետևանքներ կիրառելու պահանջի մասին</w:t>
            </w:r>
          </w:p>
        </w:tc>
        <w:tc>
          <w:tcPr>
            <w:tcW w:w="1466" w:type="dxa"/>
          </w:tcPr>
          <w:p w14:paraId="71035232" w14:textId="45D5A02F"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29.07.2025</w:t>
            </w:r>
          </w:p>
        </w:tc>
        <w:tc>
          <w:tcPr>
            <w:tcW w:w="1120" w:type="dxa"/>
          </w:tcPr>
          <w:p w14:paraId="2775412D" w14:textId="2F6F15D9"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11:30</w:t>
            </w:r>
          </w:p>
        </w:tc>
        <w:tc>
          <w:tcPr>
            <w:tcW w:w="1338" w:type="dxa"/>
          </w:tcPr>
          <w:p w14:paraId="58521C4F" w14:textId="0915283C"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6114EF0B" w14:textId="53A5F973"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7187DADD" w14:textId="77777777" w:rsidTr="00A51B84">
        <w:trPr>
          <w:trHeight w:val="408"/>
        </w:trPr>
        <w:tc>
          <w:tcPr>
            <w:tcW w:w="671" w:type="dxa"/>
          </w:tcPr>
          <w:p w14:paraId="7D70FB22" w14:textId="215FA5E4"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5</w:t>
            </w:r>
            <w:r w:rsidRPr="001A7A99">
              <w:rPr>
                <w:rFonts w:ascii="Cambria Math" w:hAnsi="Cambria Math" w:cs="Cambria Math"/>
                <w:sz w:val="24"/>
                <w:szCs w:val="24"/>
                <w:lang w:val="hy-AM"/>
              </w:rPr>
              <w:t>․</w:t>
            </w:r>
          </w:p>
        </w:tc>
        <w:tc>
          <w:tcPr>
            <w:tcW w:w="2452" w:type="dxa"/>
          </w:tcPr>
          <w:p w14:paraId="725F49E0" w14:textId="6D6BF1FE"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ՀԿԴ/0132/02/25</w:t>
            </w:r>
          </w:p>
        </w:tc>
        <w:tc>
          <w:tcPr>
            <w:tcW w:w="7138" w:type="dxa"/>
          </w:tcPr>
          <w:p w14:paraId="4CA20066" w14:textId="612F9921"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Ըստ հայցի ՀՀ գլխավոր դատախազության հայցադիմումն ընդդեմ «Պետական գույքի կառավարման կոմիտեի, «Կինոթատրոն Մոսկվա» ՍՊ ընկերության՝ պետական գույքի օտարման 2003 թվականի մարտի 3-ի թիվ 74-0 պայմանագրի 2</w:t>
            </w:r>
            <w:r w:rsidRPr="001A7A99">
              <w:rPr>
                <w:rFonts w:ascii="Cambria Math" w:hAnsi="Cambria Math" w:cs="Cambria Math"/>
                <w:sz w:val="24"/>
                <w:szCs w:val="24"/>
                <w:lang w:val="hy-AM"/>
              </w:rPr>
              <w:t>․</w:t>
            </w:r>
            <w:r w:rsidRPr="001A7A99">
              <w:rPr>
                <w:rFonts w:ascii="GHEA Grapalat" w:hAnsi="GHEA Grapalat" w:cs="Arial"/>
                <w:sz w:val="24"/>
                <w:szCs w:val="24"/>
                <w:lang w:val="hy-AM"/>
              </w:rPr>
              <w:t>4</w:t>
            </w:r>
            <w:r w:rsidRPr="001A7A99">
              <w:rPr>
                <w:rFonts w:ascii="Cambria Math" w:hAnsi="Cambria Math" w:cs="Cambria Math"/>
                <w:sz w:val="24"/>
                <w:szCs w:val="24"/>
                <w:lang w:val="hy-AM"/>
              </w:rPr>
              <w:t>․</w:t>
            </w:r>
            <w:r w:rsidRPr="001A7A99">
              <w:rPr>
                <w:rFonts w:ascii="GHEA Grapalat" w:hAnsi="GHEA Grapalat" w:cs="Arial"/>
                <w:sz w:val="24"/>
                <w:szCs w:val="24"/>
                <w:lang w:val="hy-AM"/>
              </w:rPr>
              <w:t xml:space="preserve"> կետը չկնքված ճանաչելու և անվավերության հետևանքներ կիրառելու պահանջի մասին</w:t>
            </w:r>
          </w:p>
        </w:tc>
        <w:tc>
          <w:tcPr>
            <w:tcW w:w="1466" w:type="dxa"/>
          </w:tcPr>
          <w:p w14:paraId="7DF623CA" w14:textId="7A126A91"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29.07.2025</w:t>
            </w:r>
          </w:p>
        </w:tc>
        <w:tc>
          <w:tcPr>
            <w:tcW w:w="1120" w:type="dxa"/>
          </w:tcPr>
          <w:p w14:paraId="66C7FB4F" w14:textId="2F8F25E0"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12:00</w:t>
            </w:r>
          </w:p>
        </w:tc>
        <w:tc>
          <w:tcPr>
            <w:tcW w:w="1338" w:type="dxa"/>
          </w:tcPr>
          <w:p w14:paraId="2100FA84" w14:textId="0BB53FB8"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3D97543F" w14:textId="21ACDD1E"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38B66F7C" w14:textId="77777777" w:rsidTr="00A51B84">
        <w:trPr>
          <w:trHeight w:val="408"/>
        </w:trPr>
        <w:tc>
          <w:tcPr>
            <w:tcW w:w="671" w:type="dxa"/>
          </w:tcPr>
          <w:p w14:paraId="39DD44A3" w14:textId="7FAB7A19"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6</w:t>
            </w:r>
            <w:r w:rsidRPr="001A7A99">
              <w:rPr>
                <w:rFonts w:ascii="Cambria Math" w:hAnsi="Cambria Math" w:cs="Cambria Math"/>
                <w:sz w:val="24"/>
                <w:szCs w:val="24"/>
                <w:lang w:val="hy-AM"/>
              </w:rPr>
              <w:t>․</w:t>
            </w:r>
          </w:p>
        </w:tc>
        <w:tc>
          <w:tcPr>
            <w:tcW w:w="2452" w:type="dxa"/>
          </w:tcPr>
          <w:p w14:paraId="789EF55B" w14:textId="707805BE"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ՀԿԴ/0089/02/25</w:t>
            </w:r>
          </w:p>
        </w:tc>
        <w:tc>
          <w:tcPr>
            <w:tcW w:w="7138" w:type="dxa"/>
          </w:tcPr>
          <w:p w14:paraId="0537A397" w14:textId="4781432F"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 xml:space="preserve">Ըստ հայցի ՀՀ գլխավոր դատախազության ապօրինի ծագում ունեցող գույքի բռնագանձման գործերով վարչության ընդդեմ </w:t>
            </w:r>
            <w:r w:rsidRPr="001A7A99">
              <w:rPr>
                <w:rFonts w:ascii="GHEA Grapalat" w:hAnsi="GHEA Grapalat"/>
                <w:sz w:val="24"/>
                <w:szCs w:val="24"/>
                <w:lang w:val="hy-AM"/>
              </w:rPr>
              <w:lastRenderedPageBreak/>
              <w:t>Էմիլ Գուրգենի Գրիգորյանի և Սեդա Գասպարի Հակոբյանի իրավահաջորդ Սոնա Էմիլի Գրիգորյանի՝ ապօրինի ծագում ունեցող գույքի բռնագանձման պահանջի մասին</w:t>
            </w:r>
          </w:p>
        </w:tc>
        <w:tc>
          <w:tcPr>
            <w:tcW w:w="1466" w:type="dxa"/>
          </w:tcPr>
          <w:p w14:paraId="428B9153" w14:textId="44FB30F9"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lastRenderedPageBreak/>
              <w:t>29.07.2025</w:t>
            </w:r>
          </w:p>
        </w:tc>
        <w:tc>
          <w:tcPr>
            <w:tcW w:w="1120" w:type="dxa"/>
          </w:tcPr>
          <w:p w14:paraId="7F530333" w14:textId="7392A48F"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14:00</w:t>
            </w:r>
          </w:p>
        </w:tc>
        <w:tc>
          <w:tcPr>
            <w:tcW w:w="1338" w:type="dxa"/>
          </w:tcPr>
          <w:p w14:paraId="2EAECADE" w14:textId="435A38FB"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02A96C90" w14:textId="5BBFF590"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4544B6B0" w14:textId="77777777" w:rsidTr="00A51B84">
        <w:trPr>
          <w:trHeight w:val="408"/>
        </w:trPr>
        <w:tc>
          <w:tcPr>
            <w:tcW w:w="671" w:type="dxa"/>
          </w:tcPr>
          <w:p w14:paraId="2DC10C99" w14:textId="6E3C79A4"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lastRenderedPageBreak/>
              <w:t>7</w:t>
            </w:r>
            <w:r w:rsidRPr="001A7A99">
              <w:rPr>
                <w:rFonts w:ascii="Cambria Math" w:hAnsi="Cambria Math" w:cs="Cambria Math"/>
                <w:sz w:val="24"/>
                <w:szCs w:val="24"/>
                <w:lang w:val="hy-AM"/>
              </w:rPr>
              <w:t>․</w:t>
            </w:r>
          </w:p>
        </w:tc>
        <w:tc>
          <w:tcPr>
            <w:tcW w:w="2452" w:type="dxa"/>
          </w:tcPr>
          <w:p w14:paraId="620D1FF9" w14:textId="21136ABD"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ՀԿԴ/0017/02/22</w:t>
            </w:r>
          </w:p>
        </w:tc>
        <w:tc>
          <w:tcPr>
            <w:tcW w:w="7138" w:type="dxa"/>
          </w:tcPr>
          <w:p w14:paraId="00F28657" w14:textId="77777777" w:rsidR="008F2048" w:rsidRPr="001A7A99" w:rsidRDefault="008F2048" w:rsidP="008F2048">
            <w:pPr>
              <w:rPr>
                <w:rFonts w:ascii="GHEA Grapalat" w:hAnsi="GHEA Grapalat" w:cs="Arial"/>
                <w:sz w:val="24"/>
                <w:szCs w:val="24"/>
                <w:lang w:val="hy-AM"/>
              </w:rPr>
            </w:pPr>
            <w:r w:rsidRPr="001A7A99">
              <w:rPr>
                <w:rFonts w:ascii="GHEA Grapalat" w:hAnsi="GHEA Grapalat" w:cs="Arial"/>
                <w:sz w:val="24"/>
                <w:szCs w:val="24"/>
                <w:lang w:val="hy-AM"/>
              </w:rPr>
              <w:t xml:space="preserve">Ըստ հայցի ՀՀ գլխավոր դատախազության ապօրինի ծագում ունեցող գույքի բռնագանձման գործերով վարչության ընդդեմ Արամ Վոլոդյայի Վարդանյանի և մյուսների՝ </w:t>
            </w:r>
            <w:r w:rsidRPr="001A7A99">
              <w:rPr>
                <w:rFonts w:ascii="GHEA Grapalat" w:hAnsi="GHEA Grapalat"/>
                <w:sz w:val="24"/>
                <w:szCs w:val="24"/>
                <w:lang w:val="hy-AM"/>
              </w:rPr>
              <w:t>ապօրինի ծագում ունեցող գույքի բռնագանձման պահանջի մասին</w:t>
            </w:r>
          </w:p>
          <w:p w14:paraId="2C907DDB" w14:textId="77777777" w:rsidR="008F2048" w:rsidRPr="001A7A99" w:rsidRDefault="008F2048" w:rsidP="008F2048">
            <w:pPr>
              <w:rPr>
                <w:rFonts w:ascii="GHEA Grapalat" w:hAnsi="GHEA Grapalat"/>
                <w:sz w:val="24"/>
                <w:szCs w:val="24"/>
              </w:rPr>
            </w:pPr>
          </w:p>
        </w:tc>
        <w:tc>
          <w:tcPr>
            <w:tcW w:w="1466" w:type="dxa"/>
          </w:tcPr>
          <w:p w14:paraId="3E3911B3" w14:textId="73187B7D"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30.07.2025</w:t>
            </w:r>
          </w:p>
        </w:tc>
        <w:tc>
          <w:tcPr>
            <w:tcW w:w="1120" w:type="dxa"/>
          </w:tcPr>
          <w:p w14:paraId="2E68E362" w14:textId="0D4659FC"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10:00</w:t>
            </w:r>
          </w:p>
        </w:tc>
        <w:tc>
          <w:tcPr>
            <w:tcW w:w="1338" w:type="dxa"/>
          </w:tcPr>
          <w:p w14:paraId="08E7FAE6" w14:textId="7748C56E"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46910A4B" w14:textId="5EF6C308" w:rsidR="008F2048" w:rsidRPr="001A7A99" w:rsidRDefault="008F2048" w:rsidP="008F2048">
            <w:pPr>
              <w:jc w:val="center"/>
              <w:rPr>
                <w:rFonts w:ascii="GHEA Grapalat" w:hAnsi="GHEA Grapalat"/>
                <w:sz w:val="24"/>
                <w:szCs w:val="24"/>
              </w:rPr>
            </w:pPr>
            <w:r w:rsidRPr="001A7A99">
              <w:rPr>
                <w:rFonts w:ascii="GHEA Grapalat" w:hAnsi="GHEA Grapalat" w:cs="Arial"/>
                <w:sz w:val="24"/>
                <w:szCs w:val="24"/>
                <w:lang w:val="hy-AM"/>
              </w:rPr>
              <w:t>դռնբաց</w:t>
            </w:r>
          </w:p>
        </w:tc>
      </w:tr>
      <w:tr w:rsidR="008F2048" w:rsidRPr="00816962" w14:paraId="1A5E1508" w14:textId="77777777" w:rsidTr="00A51B84">
        <w:trPr>
          <w:trHeight w:val="408"/>
        </w:trPr>
        <w:tc>
          <w:tcPr>
            <w:tcW w:w="671" w:type="dxa"/>
          </w:tcPr>
          <w:p w14:paraId="1872A2D8" w14:textId="3BA4E35F"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8</w:t>
            </w:r>
            <w:r w:rsidRPr="001A7A99">
              <w:rPr>
                <w:rFonts w:ascii="Cambria Math" w:hAnsi="Cambria Math" w:cs="Cambria Math"/>
                <w:sz w:val="24"/>
                <w:szCs w:val="24"/>
                <w:lang w:val="hy-AM"/>
              </w:rPr>
              <w:t>․</w:t>
            </w:r>
          </w:p>
        </w:tc>
        <w:tc>
          <w:tcPr>
            <w:tcW w:w="2452" w:type="dxa"/>
          </w:tcPr>
          <w:p w14:paraId="00DE04C0" w14:textId="3FB388B5"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ՀԿԴ/0093/02/25</w:t>
            </w:r>
          </w:p>
        </w:tc>
        <w:tc>
          <w:tcPr>
            <w:tcW w:w="7138" w:type="dxa"/>
          </w:tcPr>
          <w:p w14:paraId="6068E9C7" w14:textId="65904F62"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Ըստ հայցի ՀՀ Սյունիքի մարզի դատախազության ընդդեմ Սյունիքի մարզի Մեղրի խոշորացված համայնքի ղեկավարի, Մակիչ Երիցյանի Թումանյանի, Նվարդ Բորիկի Առաքելյանի՝ 09-009-0119-0015 կադաստրային ծածկագրով հողամասերի վերաբերյալ 2014 թվականի հուլիսի 4-ին անցկացված աճուրդն անվավեր ճանաչելու և անվավերության հետևանքներ կիրառելու պահանջի մասին</w:t>
            </w:r>
            <w:r w:rsidRPr="001A7A99">
              <w:rPr>
                <w:rFonts w:ascii="GHEA Grapalat" w:hAnsi="GHEA Grapalat" w:cs="Arial"/>
                <w:sz w:val="24"/>
                <w:szCs w:val="24"/>
                <w:lang w:val="hy-AM"/>
              </w:rPr>
              <w:t xml:space="preserve"> և մյուսների՝ ապօրինի ծագում ունեցող գույքի բռնագանձման պահանջի մասին</w:t>
            </w:r>
          </w:p>
        </w:tc>
        <w:tc>
          <w:tcPr>
            <w:tcW w:w="1466" w:type="dxa"/>
          </w:tcPr>
          <w:p w14:paraId="33DD61B2" w14:textId="6C425550"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30.07.2025</w:t>
            </w:r>
          </w:p>
        </w:tc>
        <w:tc>
          <w:tcPr>
            <w:tcW w:w="1120" w:type="dxa"/>
          </w:tcPr>
          <w:p w14:paraId="4EF9A5E8" w14:textId="47CFE1C9"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12:00</w:t>
            </w:r>
          </w:p>
        </w:tc>
        <w:tc>
          <w:tcPr>
            <w:tcW w:w="1338" w:type="dxa"/>
          </w:tcPr>
          <w:p w14:paraId="5A5E909E" w14:textId="3DCAFB68"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78DEE758" w14:textId="0D15C273"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1ED59E6B" w14:textId="77777777" w:rsidTr="00A51B84">
        <w:trPr>
          <w:trHeight w:val="408"/>
        </w:trPr>
        <w:tc>
          <w:tcPr>
            <w:tcW w:w="671" w:type="dxa"/>
          </w:tcPr>
          <w:p w14:paraId="25A00FBF" w14:textId="16D174DF"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9</w:t>
            </w:r>
            <w:r w:rsidRPr="001A7A99">
              <w:rPr>
                <w:rFonts w:ascii="Cambria Math" w:hAnsi="Cambria Math" w:cs="Cambria Math"/>
                <w:sz w:val="24"/>
                <w:szCs w:val="24"/>
                <w:lang w:val="hy-AM"/>
              </w:rPr>
              <w:t>․</w:t>
            </w:r>
          </w:p>
        </w:tc>
        <w:tc>
          <w:tcPr>
            <w:tcW w:w="2452" w:type="dxa"/>
          </w:tcPr>
          <w:p w14:paraId="0888DEE4" w14:textId="7C7D403C"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ՀԿԴ/0125/02/24</w:t>
            </w:r>
          </w:p>
        </w:tc>
        <w:tc>
          <w:tcPr>
            <w:tcW w:w="7138" w:type="dxa"/>
          </w:tcPr>
          <w:p w14:paraId="05DB95C4" w14:textId="6C164AF6"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Ստեփան Ռոբերտի Գալստյանի և մյուսների՝ ապօրինի ծագում ունեցող գույքի բռնագանձման պահանջի մասին</w:t>
            </w:r>
          </w:p>
        </w:tc>
        <w:tc>
          <w:tcPr>
            <w:tcW w:w="1466" w:type="dxa"/>
          </w:tcPr>
          <w:p w14:paraId="540D37E0" w14:textId="2E46A14D"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30.07.2025</w:t>
            </w:r>
          </w:p>
        </w:tc>
        <w:tc>
          <w:tcPr>
            <w:tcW w:w="1120" w:type="dxa"/>
          </w:tcPr>
          <w:p w14:paraId="1A2564A5" w14:textId="66A6CA08"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14:00</w:t>
            </w:r>
          </w:p>
        </w:tc>
        <w:tc>
          <w:tcPr>
            <w:tcW w:w="1338" w:type="dxa"/>
          </w:tcPr>
          <w:p w14:paraId="2792C05F" w14:textId="2F1B94BB"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43EAB95B" w14:textId="27A1848D"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23A5997E" w14:textId="77777777" w:rsidTr="00A51B84">
        <w:trPr>
          <w:trHeight w:val="408"/>
        </w:trPr>
        <w:tc>
          <w:tcPr>
            <w:tcW w:w="671" w:type="dxa"/>
          </w:tcPr>
          <w:p w14:paraId="75EB4CD7" w14:textId="7A66E16C"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10</w:t>
            </w:r>
            <w:r w:rsidRPr="001A7A99">
              <w:rPr>
                <w:rFonts w:ascii="Cambria Math" w:hAnsi="Cambria Math" w:cs="Cambria Math"/>
                <w:sz w:val="24"/>
                <w:szCs w:val="24"/>
                <w:lang w:val="hy-AM"/>
              </w:rPr>
              <w:t>․</w:t>
            </w:r>
          </w:p>
        </w:tc>
        <w:tc>
          <w:tcPr>
            <w:tcW w:w="2452" w:type="dxa"/>
          </w:tcPr>
          <w:p w14:paraId="5EEFC4A5" w14:textId="57E2E205"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ՀԿԴ/0136/02/25</w:t>
            </w:r>
          </w:p>
        </w:tc>
        <w:tc>
          <w:tcPr>
            <w:tcW w:w="7138" w:type="dxa"/>
          </w:tcPr>
          <w:p w14:paraId="2F57E78D" w14:textId="3605C856"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Արտյոմ Ժորայի Մովսեսյանի և մյուսների՝ ապօրինի ծագում ունեցող գույքի բռնագանձման պահանջի մասին</w:t>
            </w:r>
          </w:p>
        </w:tc>
        <w:tc>
          <w:tcPr>
            <w:tcW w:w="1466" w:type="dxa"/>
          </w:tcPr>
          <w:p w14:paraId="5A5ADE7E" w14:textId="16E36203"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30.07.2025</w:t>
            </w:r>
          </w:p>
        </w:tc>
        <w:tc>
          <w:tcPr>
            <w:tcW w:w="1120" w:type="dxa"/>
          </w:tcPr>
          <w:p w14:paraId="6B16728B" w14:textId="2C33CD9B"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15:30</w:t>
            </w:r>
          </w:p>
        </w:tc>
        <w:tc>
          <w:tcPr>
            <w:tcW w:w="1338" w:type="dxa"/>
          </w:tcPr>
          <w:p w14:paraId="5735387A" w14:textId="50259C81"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8</w:t>
            </w:r>
          </w:p>
        </w:tc>
        <w:tc>
          <w:tcPr>
            <w:tcW w:w="1520" w:type="dxa"/>
          </w:tcPr>
          <w:p w14:paraId="2FC4956F" w14:textId="5A6375D8"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2BC0E547" w14:textId="77777777" w:rsidTr="00A51B84">
        <w:trPr>
          <w:trHeight w:val="408"/>
        </w:trPr>
        <w:tc>
          <w:tcPr>
            <w:tcW w:w="671" w:type="dxa"/>
          </w:tcPr>
          <w:p w14:paraId="658E45BC" w14:textId="34ACC4B3"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11</w:t>
            </w:r>
            <w:r w:rsidRPr="001A7A99">
              <w:rPr>
                <w:rFonts w:ascii="Cambria Math" w:hAnsi="Cambria Math" w:cs="Cambria Math"/>
                <w:sz w:val="24"/>
                <w:szCs w:val="24"/>
                <w:lang w:val="hy-AM"/>
              </w:rPr>
              <w:t>․</w:t>
            </w:r>
          </w:p>
        </w:tc>
        <w:tc>
          <w:tcPr>
            <w:tcW w:w="2452" w:type="dxa"/>
          </w:tcPr>
          <w:p w14:paraId="1E1625F9" w14:textId="6302C9B6"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ՀԿԴ/0187/02/23</w:t>
            </w:r>
          </w:p>
        </w:tc>
        <w:tc>
          <w:tcPr>
            <w:tcW w:w="7138" w:type="dxa"/>
          </w:tcPr>
          <w:p w14:paraId="52BB91C8" w14:textId="7D013E47" w:rsidR="008F2048" w:rsidRPr="001A7A99" w:rsidRDefault="008F2048" w:rsidP="008F2048">
            <w:pPr>
              <w:rPr>
                <w:rFonts w:ascii="GHEA Grapalat" w:hAnsi="GHEA Grapalat"/>
                <w:sz w:val="24"/>
                <w:szCs w:val="24"/>
              </w:rPr>
            </w:pPr>
            <w:proofErr w:type="spellStart"/>
            <w:r w:rsidRPr="001A7A99">
              <w:rPr>
                <w:rFonts w:ascii="GHEA Grapalat" w:hAnsi="GHEA Grapalat"/>
                <w:sz w:val="24"/>
                <w:szCs w:val="24"/>
                <w:lang w:val="en-US"/>
              </w:rPr>
              <w:t>Ըստ</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հայցի</w:t>
            </w:r>
            <w:proofErr w:type="spellEnd"/>
            <w:r w:rsidRPr="001A7A99">
              <w:rPr>
                <w:rFonts w:ascii="GHEA Grapalat" w:hAnsi="GHEA Grapalat"/>
                <w:sz w:val="24"/>
                <w:szCs w:val="24"/>
              </w:rPr>
              <w:t xml:space="preserve"> </w:t>
            </w:r>
            <w:r w:rsidRPr="001A7A99">
              <w:rPr>
                <w:rFonts w:ascii="GHEA Grapalat" w:hAnsi="GHEA Grapalat"/>
                <w:sz w:val="24"/>
                <w:szCs w:val="24"/>
                <w:lang w:val="en-US"/>
              </w:rPr>
              <w:t>ՀՀ</w:t>
            </w:r>
            <w:r w:rsidRPr="001A7A99">
              <w:rPr>
                <w:rFonts w:ascii="GHEA Grapalat" w:hAnsi="GHEA Grapalat"/>
                <w:sz w:val="24"/>
                <w:szCs w:val="24"/>
              </w:rPr>
              <w:t xml:space="preserve"> </w:t>
            </w:r>
            <w:proofErr w:type="spellStart"/>
            <w:r w:rsidRPr="001A7A99">
              <w:rPr>
                <w:rFonts w:ascii="GHEA Grapalat" w:hAnsi="GHEA Grapalat"/>
                <w:sz w:val="24"/>
                <w:szCs w:val="24"/>
                <w:lang w:val="en-US"/>
              </w:rPr>
              <w:t>գլխավոր</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դատախազության</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ապօրինի</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ծագում</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ունեցող</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գույքի</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բռնագանձման</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գործերով</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վարչության</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ընդդեմ</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Գևորգ</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Սերգեյի</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Հակոբյանի</w:t>
            </w:r>
            <w:proofErr w:type="spellEnd"/>
            <w:r w:rsidRPr="001A7A99">
              <w:rPr>
                <w:rFonts w:ascii="GHEA Grapalat" w:hAnsi="GHEA Grapalat"/>
                <w:sz w:val="24"/>
                <w:szCs w:val="24"/>
              </w:rPr>
              <w:t xml:space="preserve"> </w:t>
            </w:r>
            <w:r w:rsidRPr="001A7A99">
              <w:rPr>
                <w:rFonts w:ascii="GHEA Grapalat" w:hAnsi="GHEA Grapalat"/>
                <w:sz w:val="24"/>
                <w:szCs w:val="24"/>
                <w:lang w:val="en-US"/>
              </w:rPr>
              <w:t>և</w:t>
            </w:r>
            <w:r w:rsidRPr="001A7A99">
              <w:rPr>
                <w:rFonts w:ascii="GHEA Grapalat" w:hAnsi="GHEA Grapalat"/>
                <w:sz w:val="24"/>
                <w:szCs w:val="24"/>
              </w:rPr>
              <w:t xml:space="preserve"> </w:t>
            </w:r>
            <w:proofErr w:type="spellStart"/>
            <w:r w:rsidRPr="001A7A99">
              <w:rPr>
                <w:rFonts w:ascii="GHEA Grapalat" w:hAnsi="GHEA Grapalat"/>
                <w:sz w:val="24"/>
                <w:szCs w:val="24"/>
                <w:lang w:val="en-US"/>
              </w:rPr>
              <w:t>մյուսների</w:t>
            </w:r>
            <w:proofErr w:type="spellEnd"/>
            <w:r w:rsidRPr="001A7A99">
              <w:rPr>
                <w:rFonts w:ascii="GHEA Grapalat" w:hAnsi="GHEA Grapalat"/>
                <w:sz w:val="24"/>
                <w:szCs w:val="24"/>
                <w:lang w:val="en-US"/>
              </w:rPr>
              <w:t>՝</w:t>
            </w:r>
            <w:r w:rsidRPr="001A7A99">
              <w:rPr>
                <w:rFonts w:ascii="GHEA Grapalat" w:hAnsi="GHEA Grapalat"/>
                <w:sz w:val="24"/>
                <w:szCs w:val="24"/>
              </w:rPr>
              <w:t xml:space="preserve"> </w:t>
            </w:r>
            <w:proofErr w:type="spellStart"/>
            <w:r w:rsidRPr="001A7A99">
              <w:rPr>
                <w:rFonts w:ascii="GHEA Grapalat" w:hAnsi="GHEA Grapalat"/>
                <w:sz w:val="24"/>
                <w:szCs w:val="24"/>
                <w:lang w:val="en-US"/>
              </w:rPr>
              <w:t>ապօրինի</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ծագում</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ունեցող</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գույքի</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բռնագանձման</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պահանջի</w:t>
            </w:r>
            <w:proofErr w:type="spellEnd"/>
            <w:r w:rsidRPr="001A7A99">
              <w:rPr>
                <w:rFonts w:ascii="GHEA Grapalat" w:hAnsi="GHEA Grapalat"/>
                <w:sz w:val="24"/>
                <w:szCs w:val="24"/>
              </w:rPr>
              <w:t xml:space="preserve"> </w:t>
            </w:r>
            <w:proofErr w:type="spellStart"/>
            <w:r w:rsidRPr="001A7A99">
              <w:rPr>
                <w:rFonts w:ascii="GHEA Grapalat" w:hAnsi="GHEA Grapalat"/>
                <w:sz w:val="24"/>
                <w:szCs w:val="24"/>
                <w:lang w:val="en-US"/>
              </w:rPr>
              <w:t>մասին</w:t>
            </w:r>
            <w:proofErr w:type="spellEnd"/>
          </w:p>
        </w:tc>
        <w:tc>
          <w:tcPr>
            <w:tcW w:w="1466" w:type="dxa"/>
          </w:tcPr>
          <w:p w14:paraId="00D474B6" w14:textId="33BF30F7"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31.07.2025</w:t>
            </w:r>
          </w:p>
        </w:tc>
        <w:tc>
          <w:tcPr>
            <w:tcW w:w="1120" w:type="dxa"/>
          </w:tcPr>
          <w:p w14:paraId="718E0F6E" w14:textId="48C64148"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10:00</w:t>
            </w:r>
          </w:p>
        </w:tc>
        <w:tc>
          <w:tcPr>
            <w:tcW w:w="1338" w:type="dxa"/>
          </w:tcPr>
          <w:p w14:paraId="71F2DA55" w14:textId="4DF1E125"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1</w:t>
            </w:r>
          </w:p>
        </w:tc>
        <w:tc>
          <w:tcPr>
            <w:tcW w:w="1520" w:type="dxa"/>
          </w:tcPr>
          <w:p w14:paraId="0CAEDF80" w14:textId="78C340EB"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68C5503F" w14:textId="77777777" w:rsidTr="00A51B84">
        <w:trPr>
          <w:trHeight w:val="408"/>
        </w:trPr>
        <w:tc>
          <w:tcPr>
            <w:tcW w:w="671" w:type="dxa"/>
          </w:tcPr>
          <w:p w14:paraId="5943AC7C" w14:textId="759E686F"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t>12</w:t>
            </w:r>
            <w:r w:rsidRPr="001A7A99">
              <w:rPr>
                <w:rFonts w:ascii="Cambria Math" w:hAnsi="Cambria Math" w:cs="Cambria Math"/>
                <w:sz w:val="24"/>
                <w:szCs w:val="24"/>
                <w:lang w:val="hy-AM"/>
              </w:rPr>
              <w:t>․</w:t>
            </w:r>
          </w:p>
        </w:tc>
        <w:tc>
          <w:tcPr>
            <w:tcW w:w="2452" w:type="dxa"/>
          </w:tcPr>
          <w:p w14:paraId="143CFFF2" w14:textId="59196E46"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ՀԿԴ/0108/02/25</w:t>
            </w:r>
          </w:p>
        </w:tc>
        <w:tc>
          <w:tcPr>
            <w:tcW w:w="7138" w:type="dxa"/>
          </w:tcPr>
          <w:p w14:paraId="033393CD" w14:textId="3FA84853"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 xml:space="preserve">Ըստ հայցի ՀՀ Կոտայքի մարզի դատախազության ընդդեմ Սյունիքի մարզի Մեղրի խոշորացված համայնքի ղեկավարի, Անուշ Արտաշի Հովհաննեսյանի, Ալեքսան Բարդուղի Հովհաննիսյանի՝ 09-009-0101-0131 կադաստրային </w:t>
            </w:r>
            <w:r w:rsidRPr="001A7A99">
              <w:rPr>
                <w:rFonts w:ascii="GHEA Grapalat" w:hAnsi="GHEA Grapalat" w:cs="Arial"/>
                <w:sz w:val="24"/>
                <w:szCs w:val="24"/>
                <w:lang w:val="hy-AM"/>
              </w:rPr>
              <w:lastRenderedPageBreak/>
              <w:t>ծածկագրով հողամասի վերաբերյալ 2016 թվականի օգոստոսի 22-ին անցկացված աճուրդն անվավեր ճանաչելու և անվավերության հետևանքներ կիրառելու պահանջի մասին</w:t>
            </w:r>
          </w:p>
        </w:tc>
        <w:tc>
          <w:tcPr>
            <w:tcW w:w="1466" w:type="dxa"/>
          </w:tcPr>
          <w:p w14:paraId="6CB9CB61" w14:textId="35EB6A46"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lastRenderedPageBreak/>
              <w:t>31.07.2025</w:t>
            </w:r>
          </w:p>
        </w:tc>
        <w:tc>
          <w:tcPr>
            <w:tcW w:w="1120" w:type="dxa"/>
          </w:tcPr>
          <w:p w14:paraId="2EBC3304" w14:textId="2358DC45"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12:00</w:t>
            </w:r>
          </w:p>
        </w:tc>
        <w:tc>
          <w:tcPr>
            <w:tcW w:w="1338" w:type="dxa"/>
          </w:tcPr>
          <w:p w14:paraId="04FDE4B7" w14:textId="535731F1"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1</w:t>
            </w:r>
          </w:p>
        </w:tc>
        <w:tc>
          <w:tcPr>
            <w:tcW w:w="1520" w:type="dxa"/>
          </w:tcPr>
          <w:p w14:paraId="1B3C062B" w14:textId="2306F891"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60CDB60A" w14:textId="77777777" w:rsidTr="00A51B84">
        <w:trPr>
          <w:trHeight w:val="408"/>
        </w:trPr>
        <w:tc>
          <w:tcPr>
            <w:tcW w:w="671" w:type="dxa"/>
          </w:tcPr>
          <w:p w14:paraId="2DF74655" w14:textId="5D7AA0AD" w:rsidR="008F2048" w:rsidRPr="001A7A99" w:rsidRDefault="008F2048" w:rsidP="008F2048">
            <w:pPr>
              <w:rPr>
                <w:rFonts w:ascii="GHEA Grapalat" w:hAnsi="GHEA Grapalat"/>
                <w:sz w:val="24"/>
                <w:szCs w:val="24"/>
              </w:rPr>
            </w:pPr>
            <w:r w:rsidRPr="001A7A99">
              <w:rPr>
                <w:rFonts w:ascii="GHEA Grapalat" w:hAnsi="GHEA Grapalat"/>
                <w:sz w:val="24"/>
                <w:szCs w:val="24"/>
                <w:lang w:val="hy-AM"/>
              </w:rPr>
              <w:lastRenderedPageBreak/>
              <w:t>13</w:t>
            </w:r>
            <w:r w:rsidRPr="001A7A99">
              <w:rPr>
                <w:rFonts w:ascii="Cambria Math" w:hAnsi="Cambria Math" w:cs="Cambria Math"/>
                <w:sz w:val="24"/>
                <w:szCs w:val="24"/>
                <w:lang w:val="hy-AM"/>
              </w:rPr>
              <w:t>․</w:t>
            </w:r>
          </w:p>
        </w:tc>
        <w:tc>
          <w:tcPr>
            <w:tcW w:w="2452" w:type="dxa"/>
          </w:tcPr>
          <w:p w14:paraId="0252095E" w14:textId="4472EA0F"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ՀԿԴ/0003/02/25</w:t>
            </w:r>
          </w:p>
        </w:tc>
        <w:tc>
          <w:tcPr>
            <w:tcW w:w="7138" w:type="dxa"/>
          </w:tcPr>
          <w:p w14:paraId="203E1080" w14:textId="078A19CB"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Անի Գրիգորի Հարությունյանի և մյուսների՝ ապօրինի ծագում ունեցող գույքի բռնագանձման պահանջի մասին</w:t>
            </w:r>
          </w:p>
        </w:tc>
        <w:tc>
          <w:tcPr>
            <w:tcW w:w="1466" w:type="dxa"/>
          </w:tcPr>
          <w:p w14:paraId="080BBE92" w14:textId="580C3A24"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en-US"/>
              </w:rPr>
              <w:t>31.07.2025</w:t>
            </w:r>
          </w:p>
        </w:tc>
        <w:tc>
          <w:tcPr>
            <w:tcW w:w="1120" w:type="dxa"/>
          </w:tcPr>
          <w:p w14:paraId="459A96C5" w14:textId="681F5629"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14:00</w:t>
            </w:r>
          </w:p>
        </w:tc>
        <w:tc>
          <w:tcPr>
            <w:tcW w:w="1338" w:type="dxa"/>
          </w:tcPr>
          <w:p w14:paraId="5696D217" w14:textId="5323BACC"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1</w:t>
            </w:r>
          </w:p>
        </w:tc>
        <w:tc>
          <w:tcPr>
            <w:tcW w:w="1520" w:type="dxa"/>
          </w:tcPr>
          <w:p w14:paraId="7306A3FA" w14:textId="15394FFE"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4CA90E01" w14:textId="77777777" w:rsidTr="00A51B84">
        <w:trPr>
          <w:trHeight w:val="408"/>
        </w:trPr>
        <w:tc>
          <w:tcPr>
            <w:tcW w:w="671" w:type="dxa"/>
          </w:tcPr>
          <w:p w14:paraId="5DCB97A0" w14:textId="52BE88BB"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14.</w:t>
            </w:r>
          </w:p>
        </w:tc>
        <w:tc>
          <w:tcPr>
            <w:tcW w:w="2452" w:type="dxa"/>
          </w:tcPr>
          <w:p w14:paraId="6684CDD5" w14:textId="72905662"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ՀԿԴ/0044/02/24</w:t>
            </w:r>
          </w:p>
        </w:tc>
        <w:tc>
          <w:tcPr>
            <w:tcW w:w="7138" w:type="dxa"/>
          </w:tcPr>
          <w:p w14:paraId="0FD95620" w14:textId="264ECF63"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Արա Վարդանի Վարդանյանի և մյուսների՝ ապօրինի ծագում ունեցող գույքի բռնագանձման պահանջի մասին</w:t>
            </w:r>
          </w:p>
        </w:tc>
        <w:tc>
          <w:tcPr>
            <w:tcW w:w="1466" w:type="dxa"/>
          </w:tcPr>
          <w:p w14:paraId="1FC9B2C3" w14:textId="3876BE17"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01</w:t>
            </w:r>
            <w:r w:rsidRPr="001A7A99">
              <w:rPr>
                <w:rFonts w:ascii="Cambria Math" w:hAnsi="Cambria Math" w:cs="Cambria Math"/>
                <w:sz w:val="24"/>
                <w:szCs w:val="24"/>
                <w:lang w:val="hy-AM"/>
              </w:rPr>
              <w:t>․</w:t>
            </w:r>
            <w:r w:rsidRPr="001A7A99">
              <w:rPr>
                <w:rFonts w:ascii="GHEA Grapalat" w:hAnsi="GHEA Grapalat"/>
                <w:sz w:val="24"/>
                <w:szCs w:val="24"/>
                <w:lang w:val="hy-AM"/>
              </w:rPr>
              <w:t>08</w:t>
            </w:r>
            <w:r w:rsidRPr="001A7A99">
              <w:rPr>
                <w:rFonts w:ascii="Cambria Math" w:hAnsi="Cambria Math" w:cs="Cambria Math"/>
                <w:sz w:val="24"/>
                <w:szCs w:val="24"/>
                <w:lang w:val="hy-AM"/>
              </w:rPr>
              <w:t>․</w:t>
            </w:r>
            <w:r w:rsidRPr="001A7A99">
              <w:rPr>
                <w:rFonts w:ascii="GHEA Grapalat" w:hAnsi="GHEA Grapalat"/>
                <w:sz w:val="24"/>
                <w:szCs w:val="24"/>
                <w:lang w:val="hy-AM"/>
              </w:rPr>
              <w:t>2025</w:t>
            </w:r>
          </w:p>
        </w:tc>
        <w:tc>
          <w:tcPr>
            <w:tcW w:w="1120" w:type="dxa"/>
          </w:tcPr>
          <w:p w14:paraId="17DBB1F8" w14:textId="3E6749E1"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10։00</w:t>
            </w:r>
          </w:p>
        </w:tc>
        <w:tc>
          <w:tcPr>
            <w:tcW w:w="1338" w:type="dxa"/>
          </w:tcPr>
          <w:p w14:paraId="62472360" w14:textId="1CC2128E"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1</w:t>
            </w:r>
          </w:p>
        </w:tc>
        <w:tc>
          <w:tcPr>
            <w:tcW w:w="1520" w:type="dxa"/>
          </w:tcPr>
          <w:p w14:paraId="5E250120" w14:textId="1B8A0832"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0C17D7DD" w14:textId="77777777" w:rsidTr="00A51B84">
        <w:trPr>
          <w:trHeight w:val="408"/>
        </w:trPr>
        <w:tc>
          <w:tcPr>
            <w:tcW w:w="671" w:type="dxa"/>
          </w:tcPr>
          <w:p w14:paraId="6E85F812" w14:textId="19691645"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15.</w:t>
            </w:r>
          </w:p>
        </w:tc>
        <w:tc>
          <w:tcPr>
            <w:tcW w:w="2452" w:type="dxa"/>
          </w:tcPr>
          <w:p w14:paraId="248AAB93" w14:textId="6F882011" w:rsidR="008F2048" w:rsidRPr="001A7A99" w:rsidRDefault="008F2048" w:rsidP="008F2048">
            <w:pPr>
              <w:rPr>
                <w:rFonts w:ascii="GHEA Grapalat" w:hAnsi="GHEA Grapalat"/>
                <w:sz w:val="24"/>
                <w:szCs w:val="24"/>
              </w:rPr>
            </w:pPr>
            <w:r w:rsidRPr="001A7A99">
              <w:rPr>
                <w:rFonts w:ascii="GHEA Grapalat" w:hAnsi="GHEA Grapalat"/>
                <w:sz w:val="24"/>
                <w:szCs w:val="24"/>
                <w:lang w:val="en-US"/>
              </w:rPr>
              <w:t>ՀԿԴ/0107/02/24</w:t>
            </w:r>
          </w:p>
        </w:tc>
        <w:tc>
          <w:tcPr>
            <w:tcW w:w="7138" w:type="dxa"/>
          </w:tcPr>
          <w:p w14:paraId="76E4E291" w14:textId="5443258F" w:rsidR="008F2048" w:rsidRPr="001A7A99" w:rsidRDefault="008F2048" w:rsidP="008F2048">
            <w:pPr>
              <w:rPr>
                <w:rFonts w:ascii="GHEA Grapalat" w:hAnsi="GHEA Grapalat"/>
                <w:sz w:val="24"/>
                <w:szCs w:val="24"/>
              </w:rPr>
            </w:pPr>
            <w:r w:rsidRPr="001A7A99">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Արսեն Նիկոլայի Լալայանցի և մյուսների՝ ապօրինի ծագում ունեցող գույքի բռնագանձման պահանջի մասին</w:t>
            </w:r>
          </w:p>
        </w:tc>
        <w:tc>
          <w:tcPr>
            <w:tcW w:w="1466" w:type="dxa"/>
          </w:tcPr>
          <w:p w14:paraId="45D4CF69" w14:textId="2F04C2AE"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01</w:t>
            </w:r>
            <w:r w:rsidRPr="001A7A99">
              <w:rPr>
                <w:rFonts w:ascii="Cambria Math" w:hAnsi="Cambria Math" w:cs="Cambria Math"/>
                <w:sz w:val="24"/>
                <w:szCs w:val="24"/>
                <w:lang w:val="hy-AM"/>
              </w:rPr>
              <w:t>․</w:t>
            </w:r>
            <w:r w:rsidRPr="001A7A99">
              <w:rPr>
                <w:rFonts w:ascii="GHEA Grapalat" w:hAnsi="GHEA Grapalat"/>
                <w:sz w:val="24"/>
                <w:szCs w:val="24"/>
                <w:lang w:val="hy-AM"/>
              </w:rPr>
              <w:t>08</w:t>
            </w:r>
            <w:r w:rsidRPr="001A7A99">
              <w:rPr>
                <w:rFonts w:ascii="Cambria Math" w:hAnsi="Cambria Math" w:cs="Cambria Math"/>
                <w:sz w:val="24"/>
                <w:szCs w:val="24"/>
                <w:lang w:val="hy-AM"/>
              </w:rPr>
              <w:t>․</w:t>
            </w:r>
            <w:r w:rsidRPr="001A7A99">
              <w:rPr>
                <w:rFonts w:ascii="GHEA Grapalat" w:hAnsi="GHEA Grapalat"/>
                <w:sz w:val="24"/>
                <w:szCs w:val="24"/>
                <w:lang w:val="hy-AM"/>
              </w:rPr>
              <w:t>2025</w:t>
            </w:r>
          </w:p>
        </w:tc>
        <w:tc>
          <w:tcPr>
            <w:tcW w:w="1120" w:type="dxa"/>
          </w:tcPr>
          <w:p w14:paraId="1025B701" w14:textId="64AD5DFB" w:rsidR="008F2048" w:rsidRPr="001A7A99" w:rsidRDefault="008F2048" w:rsidP="008F2048">
            <w:pPr>
              <w:jc w:val="center"/>
              <w:rPr>
                <w:rFonts w:ascii="GHEA Grapalat" w:hAnsi="GHEA Grapalat"/>
                <w:sz w:val="24"/>
                <w:szCs w:val="24"/>
                <w:vertAlign w:val="superscript"/>
                <w:lang w:val="hy-AM"/>
              </w:rPr>
            </w:pPr>
            <w:r w:rsidRPr="001A7A99">
              <w:rPr>
                <w:rFonts w:ascii="GHEA Grapalat" w:hAnsi="GHEA Grapalat"/>
                <w:sz w:val="24"/>
                <w:szCs w:val="24"/>
                <w:lang w:val="en-US"/>
              </w:rPr>
              <w:t>12։00</w:t>
            </w:r>
          </w:p>
        </w:tc>
        <w:tc>
          <w:tcPr>
            <w:tcW w:w="1338" w:type="dxa"/>
          </w:tcPr>
          <w:p w14:paraId="11EA5C43" w14:textId="5C4EA162" w:rsidR="008F2048" w:rsidRPr="001A7A99" w:rsidRDefault="008F2048" w:rsidP="008F2048">
            <w:pPr>
              <w:jc w:val="center"/>
              <w:rPr>
                <w:rFonts w:ascii="GHEA Grapalat" w:hAnsi="GHEA Grapalat"/>
                <w:sz w:val="24"/>
                <w:szCs w:val="24"/>
                <w:lang w:val="hy-AM"/>
              </w:rPr>
            </w:pPr>
            <w:r w:rsidRPr="001A7A99">
              <w:rPr>
                <w:rFonts w:ascii="GHEA Grapalat" w:hAnsi="GHEA Grapalat"/>
                <w:sz w:val="24"/>
                <w:szCs w:val="24"/>
                <w:lang w:val="hy-AM"/>
              </w:rPr>
              <w:t>1</w:t>
            </w:r>
          </w:p>
        </w:tc>
        <w:tc>
          <w:tcPr>
            <w:tcW w:w="1520" w:type="dxa"/>
          </w:tcPr>
          <w:p w14:paraId="66E220F9" w14:textId="69FB5F0A" w:rsidR="008F2048" w:rsidRPr="001A7A99" w:rsidRDefault="008F2048" w:rsidP="008F2048">
            <w:pPr>
              <w:jc w:val="center"/>
              <w:rPr>
                <w:rFonts w:ascii="GHEA Grapalat" w:hAnsi="GHEA Grapalat"/>
                <w:sz w:val="24"/>
                <w:szCs w:val="24"/>
              </w:rPr>
            </w:pPr>
            <w:r w:rsidRPr="001A7A99">
              <w:rPr>
                <w:rFonts w:ascii="GHEA Grapalat" w:hAnsi="GHEA Grapalat"/>
                <w:sz w:val="24"/>
                <w:szCs w:val="24"/>
                <w:lang w:val="hy-AM"/>
              </w:rPr>
              <w:t>դռնբաց</w:t>
            </w:r>
          </w:p>
        </w:tc>
      </w:tr>
      <w:tr w:rsidR="008F2048" w:rsidRPr="00816962" w14:paraId="7393F200" w14:textId="77777777" w:rsidTr="005D40CA">
        <w:trPr>
          <w:trHeight w:val="343"/>
        </w:trPr>
        <w:tc>
          <w:tcPr>
            <w:tcW w:w="15705" w:type="dxa"/>
            <w:gridSpan w:val="7"/>
            <w:shd w:val="clear" w:color="auto" w:fill="F7CAAC" w:themeFill="accent2" w:themeFillTint="66"/>
          </w:tcPr>
          <w:p w14:paraId="7385EAF7" w14:textId="10C68351" w:rsidR="008F2048" w:rsidRPr="00816962" w:rsidRDefault="008F2048" w:rsidP="008F2048">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Ն</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Ավագյան</w:t>
            </w:r>
          </w:p>
        </w:tc>
      </w:tr>
      <w:tr w:rsidR="004F6494" w:rsidRPr="004F6494" w14:paraId="069BF732" w14:textId="77777777" w:rsidTr="00A51B84">
        <w:trPr>
          <w:trHeight w:val="243"/>
        </w:trPr>
        <w:tc>
          <w:tcPr>
            <w:tcW w:w="671" w:type="dxa"/>
          </w:tcPr>
          <w:p w14:paraId="4465E368" w14:textId="77777777" w:rsidR="004F6494" w:rsidRPr="001A7A99" w:rsidRDefault="004F6494" w:rsidP="003B18D4">
            <w:pPr>
              <w:rPr>
                <w:rFonts w:ascii="GHEA Grapalat" w:hAnsi="GHEA Grapalat"/>
                <w:sz w:val="24"/>
                <w:szCs w:val="24"/>
                <w:lang w:val="en-US"/>
              </w:rPr>
            </w:pPr>
            <w:r w:rsidRPr="001A7A99">
              <w:rPr>
                <w:rFonts w:ascii="GHEA Grapalat" w:hAnsi="GHEA Grapalat"/>
                <w:sz w:val="24"/>
                <w:szCs w:val="24"/>
                <w:lang w:val="en-US"/>
              </w:rPr>
              <w:t>1.</w:t>
            </w:r>
          </w:p>
        </w:tc>
        <w:tc>
          <w:tcPr>
            <w:tcW w:w="2452" w:type="dxa"/>
          </w:tcPr>
          <w:p w14:paraId="13D1DB89"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ՀԿԴ/0198/02/23</w:t>
            </w:r>
          </w:p>
        </w:tc>
        <w:tc>
          <w:tcPr>
            <w:tcW w:w="7138" w:type="dxa"/>
          </w:tcPr>
          <w:p w14:paraId="74DFC692" w14:textId="77777777" w:rsidR="004F6494" w:rsidRPr="001A7A99" w:rsidRDefault="004F6494" w:rsidP="003B18D4">
            <w:pPr>
              <w:rPr>
                <w:rFonts w:ascii="GHEA Grapalat" w:hAnsi="GHEA Grapalat"/>
                <w:sz w:val="24"/>
                <w:szCs w:val="24"/>
                <w:lang w:val="hy-AM"/>
              </w:rPr>
            </w:pPr>
            <w:r w:rsidRPr="001A7A99">
              <w:rPr>
                <w:rFonts w:ascii="GHEA Grapalat" w:hAnsi="GHEA Grapalat" w:cs="Times New Roman"/>
                <w:sz w:val="24"/>
                <w:szCs w:val="24"/>
                <w:lang w:val="hy-AM"/>
              </w:rPr>
              <w:t>Ըստ հայցի՝ ՀՀ գլխավոր դատախազության՝ ընդդեմ Լեոնիդ Էդուարդի  Արևշատյանի, Արմինե Արշակի Անտիկյանի, Արմեն Արշակի Անտիկյանի՝ ապօրինի ծագում ունեցող գույքի բռնագանձման պահանջի վերաբերյալ</w:t>
            </w:r>
          </w:p>
        </w:tc>
        <w:tc>
          <w:tcPr>
            <w:tcW w:w="1466" w:type="dxa"/>
          </w:tcPr>
          <w:p w14:paraId="47D1CAE5"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28.07.2025</w:t>
            </w:r>
          </w:p>
        </w:tc>
        <w:tc>
          <w:tcPr>
            <w:tcW w:w="1120" w:type="dxa"/>
          </w:tcPr>
          <w:p w14:paraId="566196C5"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10։00</w:t>
            </w:r>
          </w:p>
        </w:tc>
        <w:tc>
          <w:tcPr>
            <w:tcW w:w="1338" w:type="dxa"/>
          </w:tcPr>
          <w:p w14:paraId="78E1ECC3"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7</w:t>
            </w:r>
          </w:p>
        </w:tc>
        <w:tc>
          <w:tcPr>
            <w:tcW w:w="1520" w:type="dxa"/>
          </w:tcPr>
          <w:p w14:paraId="0E44F5F2"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դռնբաց</w:t>
            </w:r>
          </w:p>
        </w:tc>
      </w:tr>
      <w:tr w:rsidR="004F6494" w:rsidRPr="004F6494" w14:paraId="7D38D254" w14:textId="77777777" w:rsidTr="00A51B84">
        <w:trPr>
          <w:trHeight w:val="243"/>
        </w:trPr>
        <w:tc>
          <w:tcPr>
            <w:tcW w:w="671" w:type="dxa"/>
          </w:tcPr>
          <w:p w14:paraId="2866E812" w14:textId="77777777" w:rsidR="004F6494" w:rsidRPr="001A7A99" w:rsidRDefault="004F6494" w:rsidP="003B18D4">
            <w:pPr>
              <w:rPr>
                <w:rFonts w:ascii="GHEA Grapalat" w:hAnsi="GHEA Grapalat"/>
                <w:sz w:val="24"/>
                <w:szCs w:val="24"/>
                <w:lang w:val="en-US"/>
              </w:rPr>
            </w:pPr>
            <w:r w:rsidRPr="001A7A99">
              <w:rPr>
                <w:rFonts w:ascii="GHEA Grapalat" w:hAnsi="GHEA Grapalat"/>
                <w:sz w:val="24"/>
                <w:szCs w:val="24"/>
                <w:lang w:val="en-US"/>
              </w:rPr>
              <w:t>2.</w:t>
            </w:r>
          </w:p>
        </w:tc>
        <w:tc>
          <w:tcPr>
            <w:tcW w:w="2452" w:type="dxa"/>
          </w:tcPr>
          <w:p w14:paraId="0EE1C924"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ՀԿԴ/0127/02/24</w:t>
            </w:r>
          </w:p>
        </w:tc>
        <w:tc>
          <w:tcPr>
            <w:tcW w:w="7138" w:type="dxa"/>
          </w:tcPr>
          <w:p w14:paraId="06EE3250"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 xml:space="preserve">Ըստ հայցի՝ </w:t>
            </w:r>
            <w:r w:rsidRPr="001A7A99">
              <w:rPr>
                <w:rFonts w:ascii="GHEA Grapalat" w:hAnsi="GHEA Grapalat" w:cs="Times New Roman"/>
                <w:sz w:val="24"/>
                <w:szCs w:val="24"/>
                <w:lang w:val="hy-AM"/>
              </w:rPr>
              <w:t xml:space="preserve">ՀՀ գլխավոր </w:t>
            </w:r>
            <w:r w:rsidRPr="001A7A99">
              <w:rPr>
                <w:rFonts w:ascii="GHEA Grapalat" w:hAnsi="GHEA Grapalat"/>
                <w:sz w:val="24"/>
                <w:szCs w:val="24"/>
                <w:lang w:val="hy-AM"/>
              </w:rPr>
              <w:t xml:space="preserve">դատախազության՝ </w:t>
            </w:r>
            <w:r w:rsidRPr="001A7A99">
              <w:rPr>
                <w:rFonts w:ascii="GHEA Grapalat" w:eastAsia="Times New Roman" w:hAnsi="GHEA Grapalat" w:cs="Sylfaen"/>
                <w:sz w:val="24"/>
                <w:szCs w:val="24"/>
                <w:lang w:val="hy-AM"/>
              </w:rPr>
              <w:t>ընդդեմ ՀՀ կառավարության, «Միկմետալ» ՓԲ ընկերության՝ Երևանի քաղաքապետի և «Միկմետալ» ՓԲ ընկերության միջև 2005 թվականի դեկտեմբերի 23-ին կնքված «հողամասի ուղղակի վաճառքի մասին» պայմանագիրը անվավեր ճանաչելու պահանջի մասի</w:t>
            </w:r>
            <w:r w:rsidRPr="001A7A99">
              <w:rPr>
                <w:rFonts w:ascii="GHEA Grapalat" w:eastAsia="Times New Roman" w:hAnsi="GHEA Grapalat" w:cs="Arial"/>
                <w:sz w:val="24"/>
                <w:szCs w:val="24"/>
                <w:lang w:val="hy-AM"/>
              </w:rPr>
              <w:t>ն</w:t>
            </w:r>
          </w:p>
        </w:tc>
        <w:tc>
          <w:tcPr>
            <w:tcW w:w="1466" w:type="dxa"/>
          </w:tcPr>
          <w:p w14:paraId="7B0CDE6E"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28.07.2025</w:t>
            </w:r>
          </w:p>
        </w:tc>
        <w:tc>
          <w:tcPr>
            <w:tcW w:w="1120" w:type="dxa"/>
          </w:tcPr>
          <w:p w14:paraId="37BE2B15"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13։45</w:t>
            </w:r>
          </w:p>
        </w:tc>
        <w:tc>
          <w:tcPr>
            <w:tcW w:w="1338" w:type="dxa"/>
          </w:tcPr>
          <w:p w14:paraId="158787B1"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7</w:t>
            </w:r>
          </w:p>
        </w:tc>
        <w:tc>
          <w:tcPr>
            <w:tcW w:w="1520" w:type="dxa"/>
          </w:tcPr>
          <w:p w14:paraId="0B6D5A96"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դռնբաց</w:t>
            </w:r>
          </w:p>
        </w:tc>
      </w:tr>
      <w:tr w:rsidR="004F6494" w:rsidRPr="004F6494" w14:paraId="3EF58030" w14:textId="77777777" w:rsidTr="00A51B84">
        <w:trPr>
          <w:trHeight w:val="243"/>
        </w:trPr>
        <w:tc>
          <w:tcPr>
            <w:tcW w:w="671" w:type="dxa"/>
          </w:tcPr>
          <w:p w14:paraId="07E9D64F" w14:textId="77777777" w:rsidR="004F6494" w:rsidRPr="001A7A99" w:rsidRDefault="004F6494" w:rsidP="003B18D4">
            <w:pPr>
              <w:rPr>
                <w:rFonts w:ascii="GHEA Grapalat" w:hAnsi="GHEA Grapalat"/>
                <w:sz w:val="24"/>
                <w:szCs w:val="24"/>
                <w:lang w:val="en-US"/>
              </w:rPr>
            </w:pPr>
            <w:r w:rsidRPr="001A7A99">
              <w:rPr>
                <w:rFonts w:ascii="GHEA Grapalat" w:hAnsi="GHEA Grapalat"/>
                <w:sz w:val="24"/>
                <w:szCs w:val="24"/>
                <w:lang w:val="en-US"/>
              </w:rPr>
              <w:t>3.</w:t>
            </w:r>
          </w:p>
        </w:tc>
        <w:tc>
          <w:tcPr>
            <w:tcW w:w="2452" w:type="dxa"/>
          </w:tcPr>
          <w:p w14:paraId="30CF367E"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ՀԿԴ/0012/02/25</w:t>
            </w:r>
          </w:p>
        </w:tc>
        <w:tc>
          <w:tcPr>
            <w:tcW w:w="7138" w:type="dxa"/>
          </w:tcPr>
          <w:p w14:paraId="186A568B"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 xml:space="preserve">Ըստ հայցի՝ </w:t>
            </w:r>
            <w:r w:rsidRPr="001A7A99">
              <w:rPr>
                <w:rFonts w:ascii="GHEA Grapalat" w:hAnsi="GHEA Grapalat" w:cs="Times New Roman"/>
                <w:sz w:val="24"/>
                <w:szCs w:val="24"/>
                <w:lang w:val="hy-AM"/>
              </w:rPr>
              <w:t>ՀՀ գլխավոր</w:t>
            </w:r>
            <w:r w:rsidRPr="001A7A99">
              <w:rPr>
                <w:rFonts w:ascii="GHEA Grapalat" w:hAnsi="GHEA Grapalat"/>
                <w:sz w:val="24"/>
                <w:szCs w:val="24"/>
                <w:lang w:val="hy-AM"/>
              </w:rPr>
              <w:t xml:space="preserve"> դատախազության՝ </w:t>
            </w:r>
            <w:r w:rsidRPr="001A7A99">
              <w:rPr>
                <w:rFonts w:ascii="GHEA Grapalat" w:eastAsia="Times New Roman" w:hAnsi="GHEA Grapalat" w:cs="Sylfaen"/>
                <w:sz w:val="24"/>
                <w:szCs w:val="24"/>
                <w:lang w:val="hy-AM"/>
              </w:rPr>
              <w:t>ընդդեմ ՀՀ կառավարության</w:t>
            </w:r>
            <w:r w:rsidRPr="001A7A99">
              <w:rPr>
                <w:rFonts w:ascii="GHEA Grapalat" w:hAnsi="GHEA Grapalat" w:cs="Times New Roman"/>
                <w:sz w:val="24"/>
                <w:szCs w:val="24"/>
                <w:lang w:val="hy-AM"/>
              </w:rPr>
              <w:t xml:space="preserve"> և մյուսների</w:t>
            </w:r>
            <w:r w:rsidRPr="001A7A99">
              <w:rPr>
                <w:rFonts w:ascii="GHEA Grapalat" w:eastAsia="Times New Roman" w:hAnsi="GHEA Grapalat" w:cs="Sylfaen"/>
                <w:sz w:val="24"/>
                <w:szCs w:val="24"/>
                <w:lang w:val="hy-AM"/>
              </w:rPr>
              <w:t>՝ առուվաճառքի պայմանագիրն անվավեր ճանաչելու և անվավերության հետևանքներ կիրառելու պահանջի մասին</w:t>
            </w:r>
          </w:p>
        </w:tc>
        <w:tc>
          <w:tcPr>
            <w:tcW w:w="1466" w:type="dxa"/>
          </w:tcPr>
          <w:p w14:paraId="4286D302"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28.07.2025</w:t>
            </w:r>
          </w:p>
        </w:tc>
        <w:tc>
          <w:tcPr>
            <w:tcW w:w="1120" w:type="dxa"/>
          </w:tcPr>
          <w:p w14:paraId="4959DCA0"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15։30</w:t>
            </w:r>
          </w:p>
        </w:tc>
        <w:tc>
          <w:tcPr>
            <w:tcW w:w="1338" w:type="dxa"/>
          </w:tcPr>
          <w:p w14:paraId="1771CB5B"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7</w:t>
            </w:r>
          </w:p>
        </w:tc>
        <w:tc>
          <w:tcPr>
            <w:tcW w:w="1520" w:type="dxa"/>
          </w:tcPr>
          <w:p w14:paraId="039324C0"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դռնբաց</w:t>
            </w:r>
          </w:p>
        </w:tc>
      </w:tr>
      <w:tr w:rsidR="004F6494" w:rsidRPr="004F6494" w14:paraId="0E0D97FD" w14:textId="77777777" w:rsidTr="00A51B84">
        <w:trPr>
          <w:trHeight w:val="243"/>
        </w:trPr>
        <w:tc>
          <w:tcPr>
            <w:tcW w:w="671" w:type="dxa"/>
          </w:tcPr>
          <w:p w14:paraId="6B43923E" w14:textId="77777777" w:rsidR="004F6494" w:rsidRPr="001A7A99" w:rsidRDefault="004F6494" w:rsidP="003B18D4">
            <w:pPr>
              <w:rPr>
                <w:rFonts w:ascii="GHEA Grapalat" w:hAnsi="GHEA Grapalat"/>
                <w:sz w:val="24"/>
                <w:szCs w:val="24"/>
                <w:lang w:val="en-US"/>
              </w:rPr>
            </w:pPr>
            <w:r w:rsidRPr="001A7A99">
              <w:rPr>
                <w:rFonts w:ascii="GHEA Grapalat" w:hAnsi="GHEA Grapalat"/>
                <w:sz w:val="24"/>
                <w:szCs w:val="24"/>
                <w:lang w:val="en-US"/>
              </w:rPr>
              <w:t>4.</w:t>
            </w:r>
          </w:p>
        </w:tc>
        <w:tc>
          <w:tcPr>
            <w:tcW w:w="2452" w:type="dxa"/>
          </w:tcPr>
          <w:p w14:paraId="1A4E4871"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ՀԿԴ/0119/02/24</w:t>
            </w:r>
          </w:p>
        </w:tc>
        <w:tc>
          <w:tcPr>
            <w:tcW w:w="7138" w:type="dxa"/>
          </w:tcPr>
          <w:p w14:paraId="483DCA87"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 xml:space="preserve">Ըստ հայցի՝ ՀՀ գլխավոր դատախազության՝ </w:t>
            </w:r>
            <w:r w:rsidRPr="001A7A99">
              <w:rPr>
                <w:rFonts w:ascii="GHEA Grapalat" w:eastAsia="Times New Roman" w:hAnsi="GHEA Grapalat" w:cs="Sylfaen"/>
                <w:sz w:val="24"/>
                <w:szCs w:val="24"/>
                <w:lang w:val="hy-AM"/>
              </w:rPr>
              <w:t xml:space="preserve">ընդդեմ </w:t>
            </w:r>
            <w:r w:rsidRPr="001A7A99">
              <w:rPr>
                <w:rFonts w:ascii="GHEA Grapalat" w:hAnsi="GHEA Grapalat" w:cs="Times New Roman"/>
                <w:sz w:val="24"/>
                <w:szCs w:val="24"/>
                <w:lang w:val="hy-AM"/>
              </w:rPr>
              <w:t>Միքայել Սերգեյի Մելքումյանի և մյուսների՝ ապօրինի ծագում ունեցող գույքի բռնագանձման</w:t>
            </w:r>
            <w:r w:rsidRPr="001A7A99">
              <w:rPr>
                <w:rFonts w:ascii="GHEA Grapalat" w:eastAsia="Times New Roman" w:hAnsi="GHEA Grapalat" w:cs="Sylfaen"/>
                <w:sz w:val="24"/>
                <w:szCs w:val="24"/>
                <w:lang w:val="hy-AM"/>
              </w:rPr>
              <w:t xml:space="preserve"> պահանջի վերաբերյալ</w:t>
            </w:r>
          </w:p>
        </w:tc>
        <w:tc>
          <w:tcPr>
            <w:tcW w:w="1466" w:type="dxa"/>
          </w:tcPr>
          <w:p w14:paraId="058F6EB8"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29.07.2025</w:t>
            </w:r>
          </w:p>
        </w:tc>
        <w:tc>
          <w:tcPr>
            <w:tcW w:w="1120" w:type="dxa"/>
          </w:tcPr>
          <w:p w14:paraId="6A973BDE"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10։00</w:t>
            </w:r>
          </w:p>
        </w:tc>
        <w:tc>
          <w:tcPr>
            <w:tcW w:w="1338" w:type="dxa"/>
          </w:tcPr>
          <w:p w14:paraId="46E0A83D"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7</w:t>
            </w:r>
          </w:p>
        </w:tc>
        <w:tc>
          <w:tcPr>
            <w:tcW w:w="1520" w:type="dxa"/>
          </w:tcPr>
          <w:p w14:paraId="33A2F7EA"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դռնբաց</w:t>
            </w:r>
          </w:p>
        </w:tc>
      </w:tr>
      <w:tr w:rsidR="004F6494" w:rsidRPr="004F6494" w14:paraId="1CDE194D" w14:textId="77777777" w:rsidTr="00A51B84">
        <w:trPr>
          <w:trHeight w:val="243"/>
        </w:trPr>
        <w:tc>
          <w:tcPr>
            <w:tcW w:w="671" w:type="dxa"/>
          </w:tcPr>
          <w:p w14:paraId="3A8C7F6E" w14:textId="77777777" w:rsidR="004F6494" w:rsidRPr="001A7A99" w:rsidRDefault="004F6494" w:rsidP="003B18D4">
            <w:pPr>
              <w:rPr>
                <w:rFonts w:ascii="GHEA Grapalat" w:hAnsi="GHEA Grapalat"/>
                <w:sz w:val="24"/>
                <w:szCs w:val="24"/>
                <w:lang w:val="en-US"/>
              </w:rPr>
            </w:pPr>
            <w:r w:rsidRPr="001A7A99">
              <w:rPr>
                <w:rFonts w:ascii="GHEA Grapalat" w:hAnsi="GHEA Grapalat"/>
                <w:sz w:val="24"/>
                <w:szCs w:val="24"/>
                <w:lang w:val="en-US"/>
              </w:rPr>
              <w:lastRenderedPageBreak/>
              <w:t>5.</w:t>
            </w:r>
          </w:p>
        </w:tc>
        <w:tc>
          <w:tcPr>
            <w:tcW w:w="2452" w:type="dxa"/>
          </w:tcPr>
          <w:p w14:paraId="3B01737B"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ՀԿԴ/0188/02/23</w:t>
            </w:r>
          </w:p>
        </w:tc>
        <w:tc>
          <w:tcPr>
            <w:tcW w:w="7138" w:type="dxa"/>
          </w:tcPr>
          <w:p w14:paraId="41B80B54" w14:textId="77777777" w:rsidR="004F6494" w:rsidRPr="001A7A99" w:rsidRDefault="004F6494" w:rsidP="003B18D4">
            <w:pPr>
              <w:rPr>
                <w:rFonts w:ascii="GHEA Grapalat" w:hAnsi="GHEA Grapalat"/>
                <w:sz w:val="24"/>
                <w:szCs w:val="24"/>
                <w:lang w:val="hy-AM"/>
              </w:rPr>
            </w:pPr>
            <w:r w:rsidRPr="001A7A99">
              <w:rPr>
                <w:rFonts w:ascii="GHEA Grapalat" w:hAnsi="GHEA Grapalat" w:cs="Times New Roman"/>
                <w:sz w:val="24"/>
                <w:szCs w:val="24"/>
                <w:lang w:val="hy-AM"/>
              </w:rPr>
              <w:t>Ըստ հայցի՝ ՀՀ գլխավոր դատախազության՝ ընդդեմ Ալբերտ Միքայելի Ղարաքեշիշյանի և մյուսների՝ ապօրինի ծագում ունեցող գույքի բռնագանձման պահանջի վերաբերյալ</w:t>
            </w:r>
          </w:p>
        </w:tc>
        <w:tc>
          <w:tcPr>
            <w:tcW w:w="1466" w:type="dxa"/>
          </w:tcPr>
          <w:p w14:paraId="4C976098"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29.07.2025</w:t>
            </w:r>
          </w:p>
        </w:tc>
        <w:tc>
          <w:tcPr>
            <w:tcW w:w="1120" w:type="dxa"/>
          </w:tcPr>
          <w:p w14:paraId="66618135"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14։00</w:t>
            </w:r>
          </w:p>
        </w:tc>
        <w:tc>
          <w:tcPr>
            <w:tcW w:w="1338" w:type="dxa"/>
          </w:tcPr>
          <w:p w14:paraId="45A6ADDD"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7</w:t>
            </w:r>
          </w:p>
        </w:tc>
        <w:tc>
          <w:tcPr>
            <w:tcW w:w="1520" w:type="dxa"/>
          </w:tcPr>
          <w:p w14:paraId="2668C86F"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դռնբաց</w:t>
            </w:r>
          </w:p>
        </w:tc>
      </w:tr>
      <w:tr w:rsidR="004F6494" w:rsidRPr="004F6494" w14:paraId="603ECA27" w14:textId="77777777" w:rsidTr="00A51B84">
        <w:trPr>
          <w:trHeight w:val="243"/>
        </w:trPr>
        <w:tc>
          <w:tcPr>
            <w:tcW w:w="671" w:type="dxa"/>
          </w:tcPr>
          <w:p w14:paraId="0F7D63AF" w14:textId="77777777" w:rsidR="004F6494" w:rsidRPr="001A7A99" w:rsidRDefault="004F6494" w:rsidP="003B18D4">
            <w:pPr>
              <w:rPr>
                <w:rFonts w:ascii="GHEA Grapalat" w:hAnsi="GHEA Grapalat"/>
                <w:sz w:val="24"/>
                <w:szCs w:val="24"/>
                <w:lang w:val="en-US"/>
              </w:rPr>
            </w:pPr>
            <w:r w:rsidRPr="001A7A99">
              <w:rPr>
                <w:rFonts w:ascii="GHEA Grapalat" w:hAnsi="GHEA Grapalat"/>
                <w:sz w:val="24"/>
                <w:szCs w:val="24"/>
                <w:lang w:val="en-US"/>
              </w:rPr>
              <w:t>6.</w:t>
            </w:r>
          </w:p>
        </w:tc>
        <w:tc>
          <w:tcPr>
            <w:tcW w:w="2452" w:type="dxa"/>
          </w:tcPr>
          <w:p w14:paraId="5865F9B4"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ՀԿԴ/0142/02/24</w:t>
            </w:r>
          </w:p>
        </w:tc>
        <w:tc>
          <w:tcPr>
            <w:tcW w:w="7138" w:type="dxa"/>
          </w:tcPr>
          <w:p w14:paraId="5B295305"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 xml:space="preserve">Ըստ հայցի՝ ՀՀ գլխավոր դատախազության՝ </w:t>
            </w:r>
            <w:r w:rsidRPr="001A7A99">
              <w:rPr>
                <w:rFonts w:ascii="GHEA Grapalat" w:eastAsia="Times New Roman" w:hAnsi="GHEA Grapalat" w:cs="Sylfaen"/>
                <w:sz w:val="24"/>
                <w:szCs w:val="24"/>
                <w:lang w:val="hy-AM"/>
              </w:rPr>
              <w:t xml:space="preserve">ընդդեմ </w:t>
            </w:r>
            <w:r w:rsidRPr="001A7A99">
              <w:rPr>
                <w:rFonts w:ascii="GHEA Grapalat" w:hAnsi="GHEA Grapalat" w:cs="Times New Roman"/>
                <w:sz w:val="24"/>
                <w:szCs w:val="24"/>
                <w:lang w:val="hy-AM"/>
              </w:rPr>
              <w:t>Վարդան Վլադիմիրի Մինասյանի և մյուսների՝ ապօրինի ծագում ունեցող գույքի բռնագանձման</w:t>
            </w:r>
            <w:r w:rsidRPr="001A7A99">
              <w:rPr>
                <w:rFonts w:ascii="GHEA Grapalat" w:eastAsia="Times New Roman" w:hAnsi="GHEA Grapalat" w:cs="Sylfaen"/>
                <w:sz w:val="24"/>
                <w:szCs w:val="24"/>
                <w:lang w:val="hy-AM"/>
              </w:rPr>
              <w:t xml:space="preserve"> պահանջի վերաբերյալ</w:t>
            </w:r>
          </w:p>
        </w:tc>
        <w:tc>
          <w:tcPr>
            <w:tcW w:w="1466" w:type="dxa"/>
          </w:tcPr>
          <w:p w14:paraId="5B62BE7B"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29.07.2025</w:t>
            </w:r>
          </w:p>
        </w:tc>
        <w:tc>
          <w:tcPr>
            <w:tcW w:w="1120" w:type="dxa"/>
          </w:tcPr>
          <w:p w14:paraId="76326273"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16։00</w:t>
            </w:r>
          </w:p>
        </w:tc>
        <w:tc>
          <w:tcPr>
            <w:tcW w:w="1338" w:type="dxa"/>
          </w:tcPr>
          <w:p w14:paraId="05F7D9F4"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7</w:t>
            </w:r>
          </w:p>
        </w:tc>
        <w:tc>
          <w:tcPr>
            <w:tcW w:w="1520" w:type="dxa"/>
          </w:tcPr>
          <w:p w14:paraId="10712901"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դռնբաց</w:t>
            </w:r>
          </w:p>
        </w:tc>
      </w:tr>
      <w:tr w:rsidR="004F6494" w:rsidRPr="004F6494" w14:paraId="2710BD1D" w14:textId="77777777" w:rsidTr="00A51B84">
        <w:trPr>
          <w:trHeight w:val="243"/>
        </w:trPr>
        <w:tc>
          <w:tcPr>
            <w:tcW w:w="671" w:type="dxa"/>
          </w:tcPr>
          <w:p w14:paraId="63DE1C3F" w14:textId="77777777" w:rsidR="004F6494" w:rsidRPr="001A7A99" w:rsidRDefault="004F6494" w:rsidP="003B18D4">
            <w:pPr>
              <w:rPr>
                <w:rFonts w:ascii="GHEA Grapalat" w:hAnsi="GHEA Grapalat"/>
                <w:sz w:val="24"/>
                <w:szCs w:val="24"/>
                <w:lang w:val="en-US"/>
              </w:rPr>
            </w:pPr>
            <w:r w:rsidRPr="001A7A99">
              <w:rPr>
                <w:rFonts w:ascii="GHEA Grapalat" w:hAnsi="GHEA Grapalat"/>
                <w:sz w:val="24"/>
                <w:szCs w:val="24"/>
                <w:lang w:val="en-US"/>
              </w:rPr>
              <w:t>7.</w:t>
            </w:r>
          </w:p>
        </w:tc>
        <w:tc>
          <w:tcPr>
            <w:tcW w:w="2452" w:type="dxa"/>
          </w:tcPr>
          <w:p w14:paraId="5AEE942C"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ՀԿԴ/0121/02/25</w:t>
            </w:r>
          </w:p>
        </w:tc>
        <w:tc>
          <w:tcPr>
            <w:tcW w:w="7138" w:type="dxa"/>
          </w:tcPr>
          <w:p w14:paraId="0DB73C6C" w14:textId="77777777" w:rsidR="004F6494" w:rsidRPr="001A7A99" w:rsidRDefault="004F6494" w:rsidP="003B18D4">
            <w:pPr>
              <w:rPr>
                <w:rFonts w:ascii="GHEA Grapalat" w:hAnsi="GHEA Grapalat"/>
                <w:sz w:val="24"/>
                <w:szCs w:val="24"/>
                <w:lang w:val="hy-AM"/>
              </w:rPr>
            </w:pPr>
            <w:r w:rsidRPr="001A7A99">
              <w:rPr>
                <w:rFonts w:ascii="GHEA Grapalat" w:hAnsi="GHEA Grapalat" w:cs="Times New Roman"/>
                <w:sz w:val="24"/>
                <w:szCs w:val="24"/>
                <w:lang w:val="hy-AM"/>
              </w:rPr>
              <w:t>Ըստ հայցի՝ ՀՀ գլխավոր դատախազության՝ ընդդեմ Ալեքսան Մակարի Պետրոսյանի և մյուսների՝ ապօրինի ծագում ունեցող գույքի բռնագանձման պահանջի վերաբերյալ</w:t>
            </w:r>
          </w:p>
        </w:tc>
        <w:tc>
          <w:tcPr>
            <w:tcW w:w="1466" w:type="dxa"/>
          </w:tcPr>
          <w:p w14:paraId="4995A5F1"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31.07.2025</w:t>
            </w:r>
          </w:p>
        </w:tc>
        <w:tc>
          <w:tcPr>
            <w:tcW w:w="1120" w:type="dxa"/>
          </w:tcPr>
          <w:p w14:paraId="0D0BFCEC"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12։00</w:t>
            </w:r>
          </w:p>
        </w:tc>
        <w:tc>
          <w:tcPr>
            <w:tcW w:w="1338" w:type="dxa"/>
          </w:tcPr>
          <w:p w14:paraId="1FF2B291"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7</w:t>
            </w:r>
          </w:p>
        </w:tc>
        <w:tc>
          <w:tcPr>
            <w:tcW w:w="1520" w:type="dxa"/>
          </w:tcPr>
          <w:p w14:paraId="3CB92D6F"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դռնբաց</w:t>
            </w:r>
          </w:p>
        </w:tc>
      </w:tr>
      <w:tr w:rsidR="004F6494" w:rsidRPr="004F6494" w14:paraId="589A1EBC" w14:textId="77777777" w:rsidTr="00A51B84">
        <w:trPr>
          <w:trHeight w:val="202"/>
        </w:trPr>
        <w:tc>
          <w:tcPr>
            <w:tcW w:w="671" w:type="dxa"/>
          </w:tcPr>
          <w:p w14:paraId="4833C771" w14:textId="77777777" w:rsidR="004F6494" w:rsidRPr="001A7A99" w:rsidRDefault="004F6494" w:rsidP="003B18D4">
            <w:pPr>
              <w:rPr>
                <w:rFonts w:ascii="GHEA Grapalat" w:hAnsi="GHEA Grapalat"/>
                <w:sz w:val="24"/>
                <w:szCs w:val="24"/>
                <w:lang w:val="en-US"/>
              </w:rPr>
            </w:pPr>
            <w:r w:rsidRPr="001A7A99">
              <w:rPr>
                <w:rFonts w:ascii="GHEA Grapalat" w:hAnsi="GHEA Grapalat"/>
                <w:sz w:val="24"/>
                <w:szCs w:val="24"/>
                <w:lang w:val="en-US"/>
              </w:rPr>
              <w:t>8.</w:t>
            </w:r>
          </w:p>
        </w:tc>
        <w:tc>
          <w:tcPr>
            <w:tcW w:w="2452" w:type="dxa"/>
          </w:tcPr>
          <w:p w14:paraId="057725F4"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ՀԿԴ/0214/02/23</w:t>
            </w:r>
          </w:p>
        </w:tc>
        <w:tc>
          <w:tcPr>
            <w:tcW w:w="7138" w:type="dxa"/>
          </w:tcPr>
          <w:p w14:paraId="46F7A455" w14:textId="77777777" w:rsidR="004F6494" w:rsidRPr="001A7A99" w:rsidRDefault="004F6494" w:rsidP="003B18D4">
            <w:pPr>
              <w:rPr>
                <w:rFonts w:ascii="GHEA Grapalat" w:hAnsi="GHEA Grapalat"/>
                <w:sz w:val="24"/>
                <w:szCs w:val="24"/>
                <w:lang w:val="hy-AM"/>
              </w:rPr>
            </w:pPr>
            <w:r w:rsidRPr="001A7A99">
              <w:rPr>
                <w:rFonts w:ascii="GHEA Grapalat" w:hAnsi="GHEA Grapalat" w:cs="Times New Roman"/>
                <w:sz w:val="24"/>
                <w:szCs w:val="24"/>
                <w:lang w:val="hy-AM"/>
              </w:rPr>
              <w:t>Ըստ հայցի՝ ՀՀ գլխավոր դատախազության՝ ընդդեմ Վազգեն Վոլոդյայի Պողոսյանի և մյուսների՝ ապօրինի ծագում ունեցող գույքի բռնագանձման պահանջի վերաբերյալ</w:t>
            </w:r>
          </w:p>
        </w:tc>
        <w:tc>
          <w:tcPr>
            <w:tcW w:w="1466" w:type="dxa"/>
          </w:tcPr>
          <w:p w14:paraId="25682E8B"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31.07.2025</w:t>
            </w:r>
          </w:p>
        </w:tc>
        <w:tc>
          <w:tcPr>
            <w:tcW w:w="1120" w:type="dxa"/>
          </w:tcPr>
          <w:p w14:paraId="28CE3FEC"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14։00</w:t>
            </w:r>
          </w:p>
        </w:tc>
        <w:tc>
          <w:tcPr>
            <w:tcW w:w="1338" w:type="dxa"/>
          </w:tcPr>
          <w:p w14:paraId="0B7707C5"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7</w:t>
            </w:r>
          </w:p>
        </w:tc>
        <w:tc>
          <w:tcPr>
            <w:tcW w:w="1520" w:type="dxa"/>
          </w:tcPr>
          <w:p w14:paraId="7071CB88"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դռնբաց</w:t>
            </w:r>
          </w:p>
        </w:tc>
      </w:tr>
      <w:tr w:rsidR="004F6494" w:rsidRPr="004F6494" w14:paraId="21C5CF70" w14:textId="77777777" w:rsidTr="00A51B84">
        <w:trPr>
          <w:trHeight w:val="202"/>
        </w:trPr>
        <w:tc>
          <w:tcPr>
            <w:tcW w:w="671" w:type="dxa"/>
          </w:tcPr>
          <w:p w14:paraId="2B99F5BA" w14:textId="77777777" w:rsidR="004F6494" w:rsidRPr="001A7A99" w:rsidRDefault="004F6494" w:rsidP="003B18D4">
            <w:pPr>
              <w:rPr>
                <w:rFonts w:ascii="GHEA Grapalat" w:hAnsi="GHEA Grapalat"/>
                <w:sz w:val="24"/>
                <w:szCs w:val="24"/>
                <w:lang w:val="en-US"/>
              </w:rPr>
            </w:pPr>
            <w:r w:rsidRPr="001A7A99">
              <w:rPr>
                <w:rFonts w:ascii="GHEA Grapalat" w:hAnsi="GHEA Grapalat"/>
                <w:sz w:val="24"/>
                <w:szCs w:val="24"/>
                <w:lang w:val="en-US"/>
              </w:rPr>
              <w:t>9.</w:t>
            </w:r>
          </w:p>
        </w:tc>
        <w:tc>
          <w:tcPr>
            <w:tcW w:w="2452" w:type="dxa"/>
          </w:tcPr>
          <w:p w14:paraId="4C74BBD5"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ՀԿԴ/0045/02/25</w:t>
            </w:r>
          </w:p>
        </w:tc>
        <w:tc>
          <w:tcPr>
            <w:tcW w:w="7138" w:type="dxa"/>
          </w:tcPr>
          <w:p w14:paraId="3556BD5C" w14:textId="77777777" w:rsidR="004F6494" w:rsidRPr="001A7A99" w:rsidRDefault="004F6494" w:rsidP="003B18D4">
            <w:pPr>
              <w:rPr>
                <w:rFonts w:ascii="GHEA Grapalat" w:hAnsi="GHEA Grapalat"/>
                <w:sz w:val="24"/>
                <w:szCs w:val="24"/>
                <w:lang w:val="hy-AM"/>
              </w:rPr>
            </w:pPr>
            <w:r w:rsidRPr="001A7A99">
              <w:rPr>
                <w:rFonts w:ascii="GHEA Grapalat" w:hAnsi="GHEA Grapalat" w:cs="Times New Roman"/>
                <w:sz w:val="24"/>
                <w:szCs w:val="24"/>
                <w:lang w:val="hy-AM"/>
              </w:rPr>
              <w:t xml:space="preserve">Ըստ հայցի՝ ՀՀ գլխավոր դատախազության՝ ընդդեմ </w:t>
            </w:r>
            <w:r w:rsidRPr="001A7A99">
              <w:rPr>
                <w:rFonts w:ascii="GHEA Grapalat" w:eastAsia="Times New Roman" w:hAnsi="GHEA Grapalat" w:cs="Sylfaen"/>
                <w:sz w:val="24"/>
                <w:szCs w:val="24"/>
                <w:lang w:val="hy-AM"/>
              </w:rPr>
              <w:t>Պավել Վիգենի Պապյանի, երրորդ անձ ՀՀ Տավուշի մարզի Իջևան համայնքի՝ հողամասի կառուցապատման իրավունքի հարկադիր դադարման պահանջի մասին</w:t>
            </w:r>
          </w:p>
        </w:tc>
        <w:tc>
          <w:tcPr>
            <w:tcW w:w="1466" w:type="dxa"/>
          </w:tcPr>
          <w:p w14:paraId="5BAB4A3D"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01.08.2025</w:t>
            </w:r>
          </w:p>
        </w:tc>
        <w:tc>
          <w:tcPr>
            <w:tcW w:w="1120" w:type="dxa"/>
          </w:tcPr>
          <w:p w14:paraId="554BDB81"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10։00</w:t>
            </w:r>
          </w:p>
        </w:tc>
        <w:tc>
          <w:tcPr>
            <w:tcW w:w="1338" w:type="dxa"/>
          </w:tcPr>
          <w:p w14:paraId="5A30B96E" w14:textId="77777777" w:rsidR="004F6494" w:rsidRPr="001A7A99" w:rsidRDefault="004F6494" w:rsidP="004F6494">
            <w:pPr>
              <w:jc w:val="center"/>
              <w:rPr>
                <w:rFonts w:ascii="GHEA Grapalat" w:hAnsi="GHEA Grapalat"/>
                <w:bCs/>
                <w:sz w:val="24"/>
                <w:szCs w:val="24"/>
                <w:lang w:val="hy-AM"/>
              </w:rPr>
            </w:pPr>
            <w:r w:rsidRPr="001A7A99">
              <w:rPr>
                <w:rFonts w:ascii="GHEA Grapalat" w:hAnsi="GHEA Grapalat"/>
                <w:bCs/>
                <w:sz w:val="24"/>
                <w:szCs w:val="24"/>
                <w:lang w:val="hy-AM"/>
              </w:rPr>
              <w:t>7</w:t>
            </w:r>
          </w:p>
        </w:tc>
        <w:tc>
          <w:tcPr>
            <w:tcW w:w="1520" w:type="dxa"/>
          </w:tcPr>
          <w:p w14:paraId="1A469B70" w14:textId="77777777" w:rsidR="004F6494" w:rsidRPr="001A7A99" w:rsidRDefault="004F6494" w:rsidP="004F6494">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4F6494" w:rsidRPr="004F6494" w14:paraId="33242451" w14:textId="77777777" w:rsidTr="00A51B84">
        <w:trPr>
          <w:trHeight w:val="202"/>
        </w:trPr>
        <w:tc>
          <w:tcPr>
            <w:tcW w:w="671" w:type="dxa"/>
          </w:tcPr>
          <w:p w14:paraId="3CB3B48F"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10.</w:t>
            </w:r>
          </w:p>
        </w:tc>
        <w:tc>
          <w:tcPr>
            <w:tcW w:w="2452" w:type="dxa"/>
          </w:tcPr>
          <w:p w14:paraId="5522A69E"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ՀԿԴ/0050/02/25</w:t>
            </w:r>
          </w:p>
        </w:tc>
        <w:tc>
          <w:tcPr>
            <w:tcW w:w="7138" w:type="dxa"/>
          </w:tcPr>
          <w:p w14:paraId="2D5EDEFB" w14:textId="77777777" w:rsidR="004F6494" w:rsidRPr="001A7A99" w:rsidRDefault="004F6494" w:rsidP="003B18D4">
            <w:pPr>
              <w:rPr>
                <w:rFonts w:ascii="GHEA Grapalat" w:hAnsi="GHEA Grapalat"/>
                <w:sz w:val="24"/>
                <w:szCs w:val="24"/>
                <w:lang w:val="hy-AM"/>
              </w:rPr>
            </w:pPr>
            <w:r w:rsidRPr="001A7A99">
              <w:rPr>
                <w:rFonts w:ascii="GHEA Grapalat" w:hAnsi="GHEA Grapalat" w:cs="Times New Roman"/>
                <w:sz w:val="24"/>
                <w:szCs w:val="24"/>
                <w:lang w:val="hy-AM"/>
              </w:rPr>
              <w:t xml:space="preserve">Ըստ հայցի՝ ՀՀ գլխավոր դատախազության՝ ընդդեմ </w:t>
            </w:r>
            <w:r w:rsidRPr="001A7A99">
              <w:rPr>
                <w:rFonts w:ascii="GHEA Grapalat" w:eastAsia="Times New Roman" w:hAnsi="GHEA Grapalat" w:cs="Sylfaen"/>
                <w:sz w:val="24"/>
                <w:szCs w:val="24"/>
                <w:lang w:val="hy-AM"/>
              </w:rPr>
              <w:t>Գառնիկ Գևորգի Սարգսյանի, երրորդ անձ ՀՀ Տավուշի մարզի Իջևան համայնքի՝ հողամասի կառուցապատման իրավունքի հարկադիր դադարման պահանջի մասին</w:t>
            </w:r>
          </w:p>
        </w:tc>
        <w:tc>
          <w:tcPr>
            <w:tcW w:w="1466" w:type="dxa"/>
          </w:tcPr>
          <w:p w14:paraId="2B9D0605"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01.08.2025</w:t>
            </w:r>
          </w:p>
        </w:tc>
        <w:tc>
          <w:tcPr>
            <w:tcW w:w="1120" w:type="dxa"/>
          </w:tcPr>
          <w:p w14:paraId="41FCC88E"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10։30</w:t>
            </w:r>
          </w:p>
        </w:tc>
        <w:tc>
          <w:tcPr>
            <w:tcW w:w="1338" w:type="dxa"/>
          </w:tcPr>
          <w:p w14:paraId="19A6C827" w14:textId="77777777" w:rsidR="004F6494" w:rsidRPr="001A7A99" w:rsidRDefault="004F6494" w:rsidP="004F6494">
            <w:pPr>
              <w:jc w:val="center"/>
              <w:rPr>
                <w:rFonts w:ascii="GHEA Grapalat" w:hAnsi="GHEA Grapalat"/>
                <w:bCs/>
                <w:sz w:val="24"/>
                <w:szCs w:val="24"/>
                <w:lang w:val="hy-AM"/>
              </w:rPr>
            </w:pPr>
            <w:r w:rsidRPr="001A7A99">
              <w:rPr>
                <w:rFonts w:ascii="GHEA Grapalat" w:hAnsi="GHEA Grapalat"/>
                <w:bCs/>
                <w:sz w:val="24"/>
                <w:szCs w:val="24"/>
                <w:lang w:val="hy-AM"/>
              </w:rPr>
              <w:t>7</w:t>
            </w:r>
          </w:p>
        </w:tc>
        <w:tc>
          <w:tcPr>
            <w:tcW w:w="1520" w:type="dxa"/>
          </w:tcPr>
          <w:p w14:paraId="2E594E78" w14:textId="77777777" w:rsidR="004F6494" w:rsidRPr="001A7A99" w:rsidRDefault="004F6494" w:rsidP="004F6494">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4F6494" w:rsidRPr="004F6494" w14:paraId="1C8D7671" w14:textId="77777777" w:rsidTr="00A51B84">
        <w:trPr>
          <w:trHeight w:val="202"/>
        </w:trPr>
        <w:tc>
          <w:tcPr>
            <w:tcW w:w="671" w:type="dxa"/>
          </w:tcPr>
          <w:p w14:paraId="0C91FF49"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11.</w:t>
            </w:r>
          </w:p>
        </w:tc>
        <w:tc>
          <w:tcPr>
            <w:tcW w:w="2452" w:type="dxa"/>
          </w:tcPr>
          <w:p w14:paraId="57FB4E69"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ՀԿԴ/0122/02/25</w:t>
            </w:r>
          </w:p>
        </w:tc>
        <w:tc>
          <w:tcPr>
            <w:tcW w:w="7138" w:type="dxa"/>
          </w:tcPr>
          <w:p w14:paraId="5EFC0981"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 xml:space="preserve">Ըստ հայցի՝ </w:t>
            </w:r>
            <w:r w:rsidRPr="001A7A99">
              <w:rPr>
                <w:rFonts w:ascii="GHEA Grapalat" w:hAnsi="GHEA Grapalat" w:cs="Times New Roman"/>
                <w:sz w:val="24"/>
                <w:szCs w:val="24"/>
                <w:lang w:val="hy-AM"/>
              </w:rPr>
              <w:t xml:space="preserve">ՀՀ Տավուշի մարզի դատախազության՝ </w:t>
            </w:r>
            <w:r w:rsidRPr="001A7A99">
              <w:rPr>
                <w:rFonts w:ascii="GHEA Grapalat" w:eastAsia="Times New Roman" w:hAnsi="GHEA Grapalat" w:cs="Sylfaen"/>
                <w:sz w:val="24"/>
                <w:szCs w:val="24"/>
                <w:lang w:val="hy-AM"/>
              </w:rPr>
              <w:t>ընդդեմ Մովսես Սարգսի Եսայանի`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466" w:type="dxa"/>
          </w:tcPr>
          <w:p w14:paraId="06058145"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01.08.2025</w:t>
            </w:r>
          </w:p>
        </w:tc>
        <w:tc>
          <w:tcPr>
            <w:tcW w:w="1120" w:type="dxa"/>
          </w:tcPr>
          <w:p w14:paraId="1C3CDAA8"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12։00</w:t>
            </w:r>
          </w:p>
        </w:tc>
        <w:tc>
          <w:tcPr>
            <w:tcW w:w="1338" w:type="dxa"/>
          </w:tcPr>
          <w:p w14:paraId="659D2769" w14:textId="77777777" w:rsidR="004F6494" w:rsidRPr="001A7A99" w:rsidRDefault="004F6494" w:rsidP="004F6494">
            <w:pPr>
              <w:jc w:val="center"/>
              <w:rPr>
                <w:rFonts w:ascii="GHEA Grapalat" w:hAnsi="GHEA Grapalat"/>
                <w:bCs/>
                <w:sz w:val="24"/>
                <w:szCs w:val="24"/>
                <w:lang w:val="hy-AM"/>
              </w:rPr>
            </w:pPr>
            <w:r w:rsidRPr="001A7A99">
              <w:rPr>
                <w:rFonts w:ascii="GHEA Grapalat" w:hAnsi="GHEA Grapalat"/>
                <w:bCs/>
                <w:sz w:val="24"/>
                <w:szCs w:val="24"/>
                <w:lang w:val="hy-AM"/>
              </w:rPr>
              <w:t>7</w:t>
            </w:r>
          </w:p>
        </w:tc>
        <w:tc>
          <w:tcPr>
            <w:tcW w:w="1520" w:type="dxa"/>
          </w:tcPr>
          <w:p w14:paraId="58FDD2D1" w14:textId="77777777" w:rsidR="004F6494" w:rsidRPr="001A7A99" w:rsidRDefault="004F6494" w:rsidP="004F6494">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4F6494" w:rsidRPr="004F6494" w14:paraId="5793CEAF" w14:textId="77777777" w:rsidTr="00A51B84">
        <w:trPr>
          <w:trHeight w:val="261"/>
        </w:trPr>
        <w:tc>
          <w:tcPr>
            <w:tcW w:w="671" w:type="dxa"/>
          </w:tcPr>
          <w:p w14:paraId="7A0590B5"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12.</w:t>
            </w:r>
          </w:p>
        </w:tc>
        <w:tc>
          <w:tcPr>
            <w:tcW w:w="2452" w:type="dxa"/>
          </w:tcPr>
          <w:p w14:paraId="428D70C8" w14:textId="77777777" w:rsidR="004F6494" w:rsidRPr="001A7A99" w:rsidRDefault="004F6494" w:rsidP="003B18D4">
            <w:pPr>
              <w:rPr>
                <w:rFonts w:ascii="GHEA Grapalat" w:hAnsi="GHEA Grapalat"/>
                <w:sz w:val="24"/>
                <w:szCs w:val="24"/>
                <w:lang w:val="hy-AM"/>
              </w:rPr>
            </w:pPr>
            <w:r w:rsidRPr="001A7A99">
              <w:rPr>
                <w:rFonts w:ascii="GHEA Grapalat" w:hAnsi="GHEA Grapalat"/>
                <w:sz w:val="24"/>
                <w:szCs w:val="24"/>
                <w:lang w:val="hy-AM"/>
              </w:rPr>
              <w:t>ՀԿԴ/0040/02/25</w:t>
            </w:r>
          </w:p>
        </w:tc>
        <w:tc>
          <w:tcPr>
            <w:tcW w:w="7138" w:type="dxa"/>
          </w:tcPr>
          <w:p w14:paraId="472C7A67" w14:textId="77777777" w:rsidR="004F6494" w:rsidRPr="001A7A99" w:rsidRDefault="004F6494" w:rsidP="003B18D4">
            <w:pPr>
              <w:rPr>
                <w:rFonts w:ascii="GHEA Grapalat" w:hAnsi="GHEA Grapalat"/>
                <w:sz w:val="24"/>
                <w:szCs w:val="24"/>
                <w:lang w:val="hy-AM"/>
              </w:rPr>
            </w:pPr>
            <w:r w:rsidRPr="001A7A99">
              <w:rPr>
                <w:rFonts w:ascii="GHEA Grapalat" w:hAnsi="GHEA Grapalat" w:cs="Times New Roman"/>
                <w:sz w:val="24"/>
                <w:szCs w:val="24"/>
                <w:lang w:val="hy-AM"/>
              </w:rPr>
              <w:t xml:space="preserve">Ըստ հայցի՝ ՀՀ գլխավոր դատախազության՝ ընդդեմ </w:t>
            </w:r>
            <w:r w:rsidRPr="001A7A99">
              <w:rPr>
                <w:rFonts w:ascii="GHEA Grapalat" w:eastAsia="Times New Roman" w:hAnsi="GHEA Grapalat" w:cs="Sylfaen"/>
                <w:sz w:val="24"/>
                <w:szCs w:val="24"/>
                <w:lang w:val="hy-AM"/>
              </w:rPr>
              <w:t xml:space="preserve">Արտաշատ համայնքի, Վիրաբ Սամվելի Ասրյանի՝ </w:t>
            </w:r>
            <w:r w:rsidRPr="001A7A99">
              <w:rPr>
                <w:rFonts w:ascii="GHEA Grapalat" w:eastAsia="Times New Roman" w:hAnsi="GHEA Grapalat" w:cs="Sylfaen"/>
                <w:sz w:val="24"/>
                <w:szCs w:val="24"/>
                <w:lang w:val="hy-AM"/>
              </w:rPr>
              <w:lastRenderedPageBreak/>
              <w:t>հողատարածքի վերաբերյալ 2014թ. նոյեմբերի 14-ին անցկացված աճուրդն անվավեր ճանաչելու և ավավերության հետևանքներ կիրառելու պահանջների մասին</w:t>
            </w:r>
          </w:p>
        </w:tc>
        <w:tc>
          <w:tcPr>
            <w:tcW w:w="1466" w:type="dxa"/>
          </w:tcPr>
          <w:p w14:paraId="1060A1C7"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lastRenderedPageBreak/>
              <w:t>01.08.2025</w:t>
            </w:r>
          </w:p>
        </w:tc>
        <w:tc>
          <w:tcPr>
            <w:tcW w:w="1120" w:type="dxa"/>
          </w:tcPr>
          <w:p w14:paraId="662B1965"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sz w:val="24"/>
                <w:szCs w:val="24"/>
                <w:lang w:val="hy-AM"/>
              </w:rPr>
              <w:t>12։30</w:t>
            </w:r>
          </w:p>
        </w:tc>
        <w:tc>
          <w:tcPr>
            <w:tcW w:w="1338" w:type="dxa"/>
          </w:tcPr>
          <w:p w14:paraId="1E7A2A2F"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7</w:t>
            </w:r>
          </w:p>
        </w:tc>
        <w:tc>
          <w:tcPr>
            <w:tcW w:w="1520" w:type="dxa"/>
          </w:tcPr>
          <w:p w14:paraId="4FB11587" w14:textId="77777777" w:rsidR="004F6494" w:rsidRPr="001A7A99" w:rsidRDefault="004F6494" w:rsidP="004F6494">
            <w:pPr>
              <w:jc w:val="center"/>
              <w:rPr>
                <w:rFonts w:ascii="GHEA Grapalat" w:hAnsi="GHEA Grapalat"/>
                <w:sz w:val="24"/>
                <w:szCs w:val="24"/>
                <w:lang w:val="hy-AM"/>
              </w:rPr>
            </w:pPr>
            <w:r w:rsidRPr="001A7A99">
              <w:rPr>
                <w:rFonts w:ascii="GHEA Grapalat" w:hAnsi="GHEA Grapalat"/>
                <w:bCs/>
                <w:sz w:val="24"/>
                <w:szCs w:val="24"/>
                <w:lang w:val="hy-AM"/>
              </w:rPr>
              <w:t>դռնբաց</w:t>
            </w:r>
          </w:p>
        </w:tc>
      </w:tr>
      <w:tr w:rsidR="008F2048" w:rsidRPr="00816962" w14:paraId="4E50BEBD" w14:textId="77777777" w:rsidTr="005D40CA">
        <w:trPr>
          <w:trHeight w:val="343"/>
        </w:trPr>
        <w:tc>
          <w:tcPr>
            <w:tcW w:w="15705" w:type="dxa"/>
            <w:gridSpan w:val="7"/>
            <w:shd w:val="clear" w:color="auto" w:fill="F7CAAC" w:themeFill="accent2" w:themeFillTint="66"/>
          </w:tcPr>
          <w:p w14:paraId="250BBCA5" w14:textId="1F828CF6" w:rsidR="008F2048" w:rsidRPr="00816962" w:rsidRDefault="008F2048" w:rsidP="008F2048">
            <w:pPr>
              <w:jc w:val="center"/>
              <w:rPr>
                <w:rFonts w:ascii="GHEA Grapalat" w:hAnsi="GHEA Grapalat"/>
                <w:b/>
                <w:sz w:val="28"/>
                <w:szCs w:val="28"/>
                <w:lang w:val="hy-AM"/>
              </w:rPr>
            </w:pPr>
            <w:r w:rsidRPr="00816962">
              <w:rPr>
                <w:rFonts w:ascii="GHEA Grapalat" w:hAnsi="GHEA Grapalat"/>
                <w:b/>
                <w:i/>
                <w:sz w:val="28"/>
                <w:szCs w:val="28"/>
              </w:rPr>
              <w:lastRenderedPageBreak/>
              <w:t xml:space="preserve">ԴԱՏԱՎՈՐ </w:t>
            </w:r>
            <w:r>
              <w:rPr>
                <w:rFonts w:ascii="GHEA Grapalat" w:hAnsi="GHEA Grapalat"/>
                <w:b/>
                <w:i/>
                <w:sz w:val="28"/>
                <w:szCs w:val="28"/>
              </w:rPr>
              <w:t>Ռ</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w:t>
            </w:r>
            <w:r>
              <w:rPr>
                <w:rFonts w:ascii="GHEA Grapalat" w:hAnsi="GHEA Grapalat"/>
                <w:b/>
                <w:i/>
                <w:sz w:val="28"/>
                <w:szCs w:val="28"/>
              </w:rPr>
              <w:t>Ավագյան</w:t>
            </w:r>
          </w:p>
        </w:tc>
      </w:tr>
      <w:tr w:rsidR="008F2048" w:rsidRPr="00B10986" w14:paraId="7EDC1B99" w14:textId="77777777" w:rsidTr="00A51B84">
        <w:trPr>
          <w:trHeight w:val="274"/>
        </w:trPr>
        <w:tc>
          <w:tcPr>
            <w:tcW w:w="671" w:type="dxa"/>
          </w:tcPr>
          <w:p w14:paraId="0AB2265D" w14:textId="672A474F" w:rsidR="008F2048" w:rsidRPr="001A7A99" w:rsidRDefault="00D34C43" w:rsidP="00D34C43">
            <w:pPr>
              <w:rPr>
                <w:rFonts w:ascii="GHEA Grapalat" w:hAnsi="GHEA Grapalat"/>
                <w:bCs/>
                <w:sz w:val="24"/>
                <w:szCs w:val="24"/>
                <w:lang w:val="hy-AM"/>
              </w:rPr>
            </w:pPr>
            <w:r w:rsidRPr="001A7A99">
              <w:rPr>
                <w:rFonts w:ascii="GHEA Grapalat" w:hAnsi="GHEA Grapalat"/>
                <w:bCs/>
                <w:sz w:val="24"/>
                <w:szCs w:val="24"/>
                <w:lang w:val="hy-AM"/>
              </w:rPr>
              <w:t>1</w:t>
            </w:r>
            <w:r w:rsidRPr="001A7A99">
              <w:rPr>
                <w:rFonts w:ascii="Cambria Math" w:hAnsi="Cambria Math" w:cs="Cambria Math"/>
                <w:bCs/>
                <w:sz w:val="24"/>
                <w:szCs w:val="24"/>
                <w:lang w:val="hy-AM"/>
              </w:rPr>
              <w:t>․</w:t>
            </w:r>
          </w:p>
        </w:tc>
        <w:tc>
          <w:tcPr>
            <w:tcW w:w="2452" w:type="dxa"/>
          </w:tcPr>
          <w:p w14:paraId="6F767F1F" w14:textId="53E3B80A" w:rsidR="008F2048" w:rsidRPr="001A7A99" w:rsidRDefault="00104B11" w:rsidP="00104B11">
            <w:pPr>
              <w:rPr>
                <w:rFonts w:ascii="GHEA Grapalat" w:hAnsi="GHEA Grapalat"/>
                <w:bCs/>
                <w:sz w:val="24"/>
                <w:szCs w:val="24"/>
                <w:lang w:val="hy-AM"/>
              </w:rPr>
            </w:pPr>
            <w:r w:rsidRPr="001A7A99">
              <w:rPr>
                <w:rFonts w:ascii="GHEA Grapalat" w:hAnsi="GHEA Grapalat"/>
                <w:bCs/>
                <w:sz w:val="24"/>
                <w:szCs w:val="24"/>
                <w:lang w:val="hy-AM"/>
              </w:rPr>
              <w:t>ՀԿԴ/</w:t>
            </w:r>
            <w:r w:rsidR="00FB7079" w:rsidRPr="001A7A99">
              <w:rPr>
                <w:rFonts w:ascii="GHEA Grapalat" w:hAnsi="GHEA Grapalat"/>
                <w:bCs/>
                <w:sz w:val="24"/>
                <w:szCs w:val="24"/>
                <w:lang w:val="hy-AM"/>
              </w:rPr>
              <w:t>0120/02/24</w:t>
            </w:r>
          </w:p>
        </w:tc>
        <w:tc>
          <w:tcPr>
            <w:tcW w:w="7138" w:type="dxa"/>
          </w:tcPr>
          <w:p w14:paraId="2FF7B116" w14:textId="60BDF3E6" w:rsidR="008F2048" w:rsidRPr="001A7A99" w:rsidRDefault="003773F1" w:rsidP="00475D98">
            <w:pPr>
              <w:rPr>
                <w:rFonts w:ascii="GHEA Grapalat" w:hAnsi="GHEA Grapalat" w:cs="Tahoma"/>
                <w:sz w:val="24"/>
                <w:szCs w:val="24"/>
                <w:lang w:val="hy-AM"/>
              </w:rPr>
            </w:pPr>
            <w:r w:rsidRPr="001A7A99">
              <w:rPr>
                <w:rFonts w:ascii="GHEA Grapalat" w:hAnsi="GHEA Grapalat" w:cs="Tahoma"/>
                <w:sz w:val="24"/>
                <w:szCs w:val="24"/>
                <w:lang w:val="hy-AM"/>
              </w:rPr>
              <w:t>Ըստ հայցի ՀՀ Արարատի մարզի դատախազության ընդդեմ Մարատ Մնացականյանի, Նվարդ Բադալյանի, Մարինե Սիմոնյանի՝ պետությանը պատճառված վնասի բռնագանձման պահանջի մասին</w:t>
            </w:r>
          </w:p>
        </w:tc>
        <w:tc>
          <w:tcPr>
            <w:tcW w:w="1466" w:type="dxa"/>
          </w:tcPr>
          <w:p w14:paraId="4C517754" w14:textId="6733F0D3" w:rsidR="008F2048" w:rsidRPr="001A7A99" w:rsidRDefault="00042F91" w:rsidP="008F2048">
            <w:pPr>
              <w:jc w:val="center"/>
              <w:rPr>
                <w:rFonts w:ascii="GHEA Grapalat" w:hAnsi="GHEA Grapalat"/>
                <w:bCs/>
                <w:sz w:val="24"/>
                <w:szCs w:val="24"/>
                <w:lang w:val="hy-AM"/>
              </w:rPr>
            </w:pPr>
            <w:r w:rsidRPr="001A7A99">
              <w:rPr>
                <w:rFonts w:ascii="GHEA Grapalat" w:hAnsi="GHEA Grapalat"/>
                <w:bCs/>
                <w:sz w:val="24"/>
                <w:szCs w:val="24"/>
                <w:lang w:val="hy-AM"/>
              </w:rPr>
              <w:t>28</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6C5B9F4A" w14:textId="502FE96C" w:rsidR="008F2048" w:rsidRPr="001A7A99" w:rsidRDefault="002929C6" w:rsidP="008F2048">
            <w:pPr>
              <w:jc w:val="center"/>
              <w:rPr>
                <w:rFonts w:ascii="GHEA Grapalat" w:hAnsi="GHEA Grapalat"/>
                <w:bCs/>
                <w:sz w:val="24"/>
                <w:szCs w:val="24"/>
                <w:lang w:val="hy-AM"/>
              </w:rPr>
            </w:pPr>
            <w:r w:rsidRPr="001A7A99">
              <w:rPr>
                <w:rFonts w:ascii="GHEA Grapalat" w:hAnsi="GHEA Grapalat"/>
                <w:bCs/>
                <w:sz w:val="24"/>
                <w:szCs w:val="24"/>
                <w:lang w:val="hy-AM"/>
              </w:rPr>
              <w:t>11։00</w:t>
            </w:r>
          </w:p>
        </w:tc>
        <w:tc>
          <w:tcPr>
            <w:tcW w:w="1338" w:type="dxa"/>
          </w:tcPr>
          <w:p w14:paraId="11FAC88E" w14:textId="429195E8" w:rsidR="008F2048" w:rsidRPr="001A7A99" w:rsidRDefault="00636E18" w:rsidP="008F2048">
            <w:pPr>
              <w:jc w:val="center"/>
              <w:rPr>
                <w:rFonts w:ascii="GHEA Grapalat" w:hAnsi="GHEA Grapalat"/>
                <w:bCs/>
                <w:sz w:val="24"/>
                <w:szCs w:val="24"/>
                <w:lang w:val="hy-AM"/>
              </w:rPr>
            </w:pPr>
            <w:r w:rsidRPr="001A7A99">
              <w:rPr>
                <w:rFonts w:ascii="GHEA Grapalat" w:hAnsi="GHEA Grapalat"/>
                <w:bCs/>
                <w:sz w:val="24"/>
                <w:szCs w:val="24"/>
                <w:lang w:val="hy-AM"/>
              </w:rPr>
              <w:t>11</w:t>
            </w:r>
          </w:p>
        </w:tc>
        <w:tc>
          <w:tcPr>
            <w:tcW w:w="1520" w:type="dxa"/>
          </w:tcPr>
          <w:p w14:paraId="5CECAE00" w14:textId="5D4B5A81" w:rsidR="008F2048" w:rsidRPr="001A7A99" w:rsidRDefault="00EB6FC9"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8F2048" w:rsidRPr="00B10986" w14:paraId="5A9AD134" w14:textId="77777777" w:rsidTr="00A51B84">
        <w:trPr>
          <w:trHeight w:val="261"/>
        </w:trPr>
        <w:tc>
          <w:tcPr>
            <w:tcW w:w="671" w:type="dxa"/>
          </w:tcPr>
          <w:p w14:paraId="5D1BC879" w14:textId="52902CD9" w:rsidR="008F2048" w:rsidRPr="001A7A99" w:rsidRDefault="00D34C43" w:rsidP="00D34C43">
            <w:pPr>
              <w:rPr>
                <w:rFonts w:ascii="GHEA Grapalat" w:hAnsi="GHEA Grapalat"/>
                <w:bCs/>
                <w:sz w:val="24"/>
                <w:szCs w:val="24"/>
                <w:lang w:val="hy-AM"/>
              </w:rPr>
            </w:pPr>
            <w:r w:rsidRPr="001A7A99">
              <w:rPr>
                <w:rFonts w:ascii="GHEA Grapalat" w:hAnsi="GHEA Grapalat"/>
                <w:bCs/>
                <w:sz w:val="24"/>
                <w:szCs w:val="24"/>
                <w:lang w:val="hy-AM"/>
              </w:rPr>
              <w:t>2</w:t>
            </w:r>
            <w:r w:rsidRPr="001A7A99">
              <w:rPr>
                <w:rFonts w:ascii="Cambria Math" w:hAnsi="Cambria Math" w:cs="Cambria Math"/>
                <w:bCs/>
                <w:sz w:val="24"/>
                <w:szCs w:val="24"/>
                <w:lang w:val="hy-AM"/>
              </w:rPr>
              <w:t>․</w:t>
            </w:r>
          </w:p>
        </w:tc>
        <w:tc>
          <w:tcPr>
            <w:tcW w:w="2452" w:type="dxa"/>
          </w:tcPr>
          <w:p w14:paraId="0DE6A898" w14:textId="2042D624" w:rsidR="008F2048" w:rsidRPr="001A7A99" w:rsidRDefault="00104B11" w:rsidP="00104B11">
            <w:pPr>
              <w:rPr>
                <w:rFonts w:ascii="GHEA Grapalat" w:hAnsi="GHEA Grapalat"/>
                <w:bCs/>
                <w:sz w:val="24"/>
                <w:szCs w:val="24"/>
                <w:lang w:val="hy-AM"/>
              </w:rPr>
            </w:pPr>
            <w:r w:rsidRPr="001A7A99">
              <w:rPr>
                <w:rFonts w:ascii="GHEA Grapalat" w:hAnsi="GHEA Grapalat"/>
                <w:bCs/>
                <w:sz w:val="24"/>
                <w:szCs w:val="24"/>
                <w:lang w:val="hy-AM"/>
              </w:rPr>
              <w:t>ՀԿԴ/</w:t>
            </w:r>
            <w:r w:rsidR="00FB7079" w:rsidRPr="001A7A99">
              <w:rPr>
                <w:rFonts w:ascii="GHEA Grapalat" w:hAnsi="GHEA Grapalat"/>
                <w:bCs/>
                <w:sz w:val="24"/>
                <w:szCs w:val="24"/>
                <w:lang w:val="hy-AM"/>
              </w:rPr>
              <w:t>0098/02/25</w:t>
            </w:r>
          </w:p>
        </w:tc>
        <w:tc>
          <w:tcPr>
            <w:tcW w:w="7138" w:type="dxa"/>
          </w:tcPr>
          <w:p w14:paraId="64DE9281" w14:textId="473F95C3" w:rsidR="008F2048" w:rsidRPr="001A7A99" w:rsidRDefault="00475D98" w:rsidP="008F2048">
            <w:pPr>
              <w:rPr>
                <w:rFonts w:ascii="GHEA Grapalat" w:hAnsi="GHEA Grapalat"/>
                <w:bCs/>
                <w:sz w:val="24"/>
                <w:szCs w:val="24"/>
                <w:lang w:val="hy-AM"/>
              </w:rPr>
            </w:pPr>
            <w:r w:rsidRPr="001A7A99">
              <w:rPr>
                <w:rFonts w:ascii="GHEA Grapalat" w:hAnsi="GHEA Grapalat" w:cs="Tahoma"/>
                <w:sz w:val="24"/>
                <w:szCs w:val="24"/>
                <w:lang w:val="hy-AM"/>
              </w:rPr>
              <w:t>Ըստ հայցի ՀՀ գլխավոր դատախազության ընդդեմ Լոռու մարզի Գյուլագարակ համայնքի և Վռամ Խորենի Գյուլզադյանի՝ աճուրդն անվավեր ճանաչելու և անվավերության հետևանքներ կիրառելու պահանջի մասին</w:t>
            </w:r>
          </w:p>
        </w:tc>
        <w:tc>
          <w:tcPr>
            <w:tcW w:w="1466" w:type="dxa"/>
          </w:tcPr>
          <w:p w14:paraId="49A73D0C" w14:textId="6572FB09" w:rsidR="008F2048" w:rsidRPr="001A7A99" w:rsidRDefault="00042F91" w:rsidP="008F2048">
            <w:pPr>
              <w:jc w:val="center"/>
              <w:rPr>
                <w:rFonts w:ascii="GHEA Grapalat" w:hAnsi="GHEA Grapalat"/>
                <w:bCs/>
                <w:sz w:val="24"/>
                <w:szCs w:val="24"/>
                <w:lang w:val="en-US"/>
              </w:rPr>
            </w:pPr>
            <w:r w:rsidRPr="001A7A99">
              <w:rPr>
                <w:rFonts w:ascii="GHEA Grapalat" w:hAnsi="GHEA Grapalat"/>
                <w:bCs/>
                <w:sz w:val="24"/>
                <w:szCs w:val="24"/>
                <w:lang w:val="hy-AM"/>
              </w:rPr>
              <w:t>28</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2FDDDB90" w14:textId="64F142D5" w:rsidR="008F2048" w:rsidRPr="001A7A99" w:rsidRDefault="002929C6" w:rsidP="008F2048">
            <w:pPr>
              <w:jc w:val="center"/>
              <w:rPr>
                <w:rFonts w:ascii="GHEA Grapalat" w:hAnsi="GHEA Grapalat"/>
                <w:bCs/>
                <w:sz w:val="24"/>
                <w:szCs w:val="24"/>
                <w:lang w:val="hy-AM"/>
              </w:rPr>
            </w:pPr>
            <w:r w:rsidRPr="001A7A99">
              <w:rPr>
                <w:rFonts w:ascii="GHEA Grapalat" w:hAnsi="GHEA Grapalat"/>
                <w:bCs/>
                <w:sz w:val="24"/>
                <w:szCs w:val="24"/>
                <w:lang w:val="hy-AM"/>
              </w:rPr>
              <w:t>14։00</w:t>
            </w:r>
          </w:p>
        </w:tc>
        <w:tc>
          <w:tcPr>
            <w:tcW w:w="1338" w:type="dxa"/>
          </w:tcPr>
          <w:p w14:paraId="6D3CF3DC" w14:textId="77D5F1C8" w:rsidR="008F2048" w:rsidRPr="001A7A99" w:rsidRDefault="00636E18" w:rsidP="008F2048">
            <w:pPr>
              <w:jc w:val="center"/>
              <w:rPr>
                <w:rFonts w:ascii="GHEA Grapalat" w:hAnsi="GHEA Grapalat"/>
                <w:bCs/>
                <w:sz w:val="24"/>
                <w:szCs w:val="24"/>
                <w:lang w:val="hy-AM"/>
              </w:rPr>
            </w:pPr>
            <w:r w:rsidRPr="001A7A99">
              <w:rPr>
                <w:rFonts w:ascii="GHEA Grapalat" w:hAnsi="GHEA Grapalat"/>
                <w:bCs/>
                <w:sz w:val="24"/>
                <w:szCs w:val="24"/>
                <w:lang w:val="hy-AM"/>
              </w:rPr>
              <w:t>11</w:t>
            </w:r>
          </w:p>
        </w:tc>
        <w:tc>
          <w:tcPr>
            <w:tcW w:w="1520" w:type="dxa"/>
          </w:tcPr>
          <w:p w14:paraId="566422E0" w14:textId="209EDFBB" w:rsidR="008F2048" w:rsidRPr="001A7A99" w:rsidRDefault="00EB6FC9"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8F2048" w:rsidRPr="00B10986" w14:paraId="48242E4C" w14:textId="77777777" w:rsidTr="00A51B84">
        <w:trPr>
          <w:trHeight w:val="274"/>
        </w:trPr>
        <w:tc>
          <w:tcPr>
            <w:tcW w:w="671" w:type="dxa"/>
          </w:tcPr>
          <w:p w14:paraId="00588BF7" w14:textId="4F6F3CB5" w:rsidR="008F2048" w:rsidRPr="001A7A99" w:rsidRDefault="00D34C43" w:rsidP="00D34C43">
            <w:pPr>
              <w:rPr>
                <w:rFonts w:ascii="GHEA Grapalat" w:hAnsi="GHEA Grapalat"/>
                <w:bCs/>
                <w:sz w:val="24"/>
                <w:szCs w:val="24"/>
                <w:lang w:val="hy-AM"/>
              </w:rPr>
            </w:pPr>
            <w:r w:rsidRPr="001A7A99">
              <w:rPr>
                <w:rFonts w:ascii="GHEA Grapalat" w:hAnsi="GHEA Grapalat"/>
                <w:bCs/>
                <w:sz w:val="24"/>
                <w:szCs w:val="24"/>
                <w:lang w:val="hy-AM"/>
              </w:rPr>
              <w:t>3</w:t>
            </w:r>
            <w:r w:rsidRPr="001A7A99">
              <w:rPr>
                <w:rFonts w:ascii="Cambria Math" w:hAnsi="Cambria Math" w:cs="Cambria Math"/>
                <w:bCs/>
                <w:sz w:val="24"/>
                <w:szCs w:val="24"/>
                <w:lang w:val="hy-AM"/>
              </w:rPr>
              <w:t>․</w:t>
            </w:r>
          </w:p>
        </w:tc>
        <w:tc>
          <w:tcPr>
            <w:tcW w:w="2452" w:type="dxa"/>
          </w:tcPr>
          <w:p w14:paraId="5FFE2E90" w14:textId="2B16FC7B" w:rsidR="008F2048" w:rsidRPr="001A7A99" w:rsidRDefault="00104B11" w:rsidP="008F2048">
            <w:pPr>
              <w:rPr>
                <w:rFonts w:ascii="GHEA Grapalat" w:hAnsi="GHEA Grapalat"/>
                <w:bCs/>
                <w:sz w:val="24"/>
                <w:szCs w:val="24"/>
                <w:lang w:val="hy-AM"/>
              </w:rPr>
            </w:pPr>
            <w:r w:rsidRPr="001A7A99">
              <w:rPr>
                <w:rFonts w:ascii="GHEA Grapalat" w:hAnsi="GHEA Grapalat"/>
                <w:bCs/>
                <w:sz w:val="24"/>
                <w:szCs w:val="24"/>
                <w:lang w:val="hy-AM"/>
              </w:rPr>
              <w:t>ՀԿԴ/</w:t>
            </w:r>
            <w:r w:rsidR="00FB7079" w:rsidRPr="001A7A99">
              <w:rPr>
                <w:rFonts w:ascii="GHEA Grapalat" w:hAnsi="GHEA Grapalat"/>
                <w:bCs/>
                <w:sz w:val="24"/>
                <w:szCs w:val="24"/>
                <w:lang w:val="hy-AM"/>
              </w:rPr>
              <w:t>0123/02/24</w:t>
            </w:r>
          </w:p>
        </w:tc>
        <w:tc>
          <w:tcPr>
            <w:tcW w:w="7138" w:type="dxa"/>
          </w:tcPr>
          <w:p w14:paraId="354D2E1F" w14:textId="3487A925" w:rsidR="008F2048" w:rsidRPr="001A7A99" w:rsidRDefault="00137B9D" w:rsidP="008F2048">
            <w:pPr>
              <w:rPr>
                <w:rFonts w:ascii="GHEA Grapalat" w:hAnsi="GHEA Grapalat" w:cs="Tahoma"/>
                <w:sz w:val="24"/>
                <w:szCs w:val="24"/>
                <w:lang w:val="hy-AM"/>
              </w:rPr>
            </w:pPr>
            <w:r w:rsidRPr="001A7A99">
              <w:rPr>
                <w:rFonts w:ascii="GHEA Grapalat" w:hAnsi="GHEA Grapalat" w:cs="Tahoma"/>
                <w:sz w:val="24"/>
                <w:szCs w:val="24"/>
                <w:lang w:val="hy-AM"/>
              </w:rPr>
              <w:t>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հողամասերի աճուրդներն անվավեր ճանաչելու և անվավերության հետևանքներ կիրառելու պահանջների մասին</w:t>
            </w:r>
          </w:p>
        </w:tc>
        <w:tc>
          <w:tcPr>
            <w:tcW w:w="1466" w:type="dxa"/>
          </w:tcPr>
          <w:p w14:paraId="6CEF1B06" w14:textId="07158554" w:rsidR="008F2048" w:rsidRPr="001A7A99" w:rsidRDefault="00042F91" w:rsidP="008F2048">
            <w:pPr>
              <w:jc w:val="center"/>
              <w:rPr>
                <w:rFonts w:ascii="GHEA Grapalat" w:hAnsi="GHEA Grapalat"/>
                <w:bCs/>
                <w:sz w:val="24"/>
                <w:szCs w:val="24"/>
                <w:lang w:val="en-US"/>
              </w:rPr>
            </w:pPr>
            <w:r w:rsidRPr="001A7A99">
              <w:rPr>
                <w:rFonts w:ascii="GHEA Grapalat" w:hAnsi="GHEA Grapalat"/>
                <w:bCs/>
                <w:sz w:val="24"/>
                <w:szCs w:val="24"/>
                <w:lang w:val="hy-AM"/>
              </w:rPr>
              <w:t>28</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2BECA520" w14:textId="251D670F" w:rsidR="008F2048" w:rsidRPr="001A7A99" w:rsidRDefault="002929C6" w:rsidP="008F2048">
            <w:pPr>
              <w:jc w:val="center"/>
              <w:rPr>
                <w:rFonts w:ascii="GHEA Grapalat" w:hAnsi="GHEA Grapalat"/>
                <w:bCs/>
                <w:sz w:val="24"/>
                <w:szCs w:val="24"/>
                <w:lang w:val="hy-AM"/>
              </w:rPr>
            </w:pPr>
            <w:r w:rsidRPr="001A7A99">
              <w:rPr>
                <w:rFonts w:ascii="GHEA Grapalat" w:hAnsi="GHEA Grapalat"/>
                <w:bCs/>
                <w:sz w:val="24"/>
                <w:szCs w:val="24"/>
                <w:lang w:val="hy-AM"/>
              </w:rPr>
              <w:t>15։00</w:t>
            </w:r>
          </w:p>
        </w:tc>
        <w:tc>
          <w:tcPr>
            <w:tcW w:w="1338" w:type="dxa"/>
          </w:tcPr>
          <w:p w14:paraId="30877E7D" w14:textId="34C5EBFB" w:rsidR="008F2048" w:rsidRPr="001A7A99" w:rsidRDefault="00636E18" w:rsidP="008F2048">
            <w:pPr>
              <w:jc w:val="center"/>
              <w:rPr>
                <w:rFonts w:ascii="GHEA Grapalat" w:hAnsi="GHEA Grapalat"/>
                <w:bCs/>
                <w:sz w:val="24"/>
                <w:szCs w:val="24"/>
                <w:lang w:val="hy-AM"/>
              </w:rPr>
            </w:pPr>
            <w:r w:rsidRPr="001A7A99">
              <w:rPr>
                <w:rFonts w:ascii="GHEA Grapalat" w:hAnsi="GHEA Grapalat"/>
                <w:bCs/>
                <w:sz w:val="24"/>
                <w:szCs w:val="24"/>
                <w:lang w:val="hy-AM"/>
              </w:rPr>
              <w:t>11</w:t>
            </w:r>
          </w:p>
        </w:tc>
        <w:tc>
          <w:tcPr>
            <w:tcW w:w="1520" w:type="dxa"/>
          </w:tcPr>
          <w:p w14:paraId="590C4E49" w14:textId="41CA94FF" w:rsidR="008F2048" w:rsidRPr="001A7A99" w:rsidRDefault="00EB6FC9"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8F2048" w:rsidRPr="00B10986" w14:paraId="5F8BB4AE" w14:textId="77777777" w:rsidTr="00A51B84">
        <w:trPr>
          <w:trHeight w:val="274"/>
        </w:trPr>
        <w:tc>
          <w:tcPr>
            <w:tcW w:w="671" w:type="dxa"/>
          </w:tcPr>
          <w:p w14:paraId="2F10E30A" w14:textId="283303B0" w:rsidR="008F2048" w:rsidRPr="001A7A99" w:rsidRDefault="00D34C43" w:rsidP="00D34C43">
            <w:pPr>
              <w:rPr>
                <w:rFonts w:ascii="GHEA Grapalat" w:hAnsi="GHEA Grapalat"/>
                <w:bCs/>
                <w:sz w:val="24"/>
                <w:szCs w:val="24"/>
                <w:lang w:val="hy-AM"/>
              </w:rPr>
            </w:pPr>
            <w:r w:rsidRPr="001A7A99">
              <w:rPr>
                <w:rFonts w:ascii="GHEA Grapalat" w:hAnsi="GHEA Grapalat"/>
                <w:bCs/>
                <w:sz w:val="24"/>
                <w:szCs w:val="24"/>
                <w:lang w:val="hy-AM"/>
              </w:rPr>
              <w:t>4</w:t>
            </w:r>
            <w:r w:rsidRPr="001A7A99">
              <w:rPr>
                <w:rFonts w:ascii="Cambria Math" w:hAnsi="Cambria Math" w:cs="Cambria Math"/>
                <w:bCs/>
                <w:sz w:val="24"/>
                <w:szCs w:val="24"/>
                <w:lang w:val="hy-AM"/>
              </w:rPr>
              <w:t>․</w:t>
            </w:r>
          </w:p>
        </w:tc>
        <w:tc>
          <w:tcPr>
            <w:tcW w:w="2452" w:type="dxa"/>
          </w:tcPr>
          <w:p w14:paraId="35E2D0C6" w14:textId="73D38462" w:rsidR="008F2048" w:rsidRPr="001A7A99" w:rsidRDefault="00104B11" w:rsidP="00104B11">
            <w:pPr>
              <w:rPr>
                <w:rFonts w:ascii="GHEA Grapalat" w:hAnsi="GHEA Grapalat"/>
                <w:bCs/>
                <w:sz w:val="24"/>
                <w:szCs w:val="24"/>
                <w:lang w:val="hy-AM"/>
              </w:rPr>
            </w:pPr>
            <w:r w:rsidRPr="001A7A99">
              <w:rPr>
                <w:rFonts w:ascii="GHEA Grapalat" w:hAnsi="GHEA Grapalat"/>
                <w:bCs/>
                <w:sz w:val="24"/>
                <w:szCs w:val="24"/>
                <w:lang w:val="hy-AM"/>
              </w:rPr>
              <w:t>ՀԿԴ/</w:t>
            </w:r>
            <w:r w:rsidR="00FB7079" w:rsidRPr="001A7A99">
              <w:rPr>
                <w:rFonts w:ascii="GHEA Grapalat" w:hAnsi="GHEA Grapalat"/>
                <w:bCs/>
                <w:sz w:val="24"/>
                <w:szCs w:val="24"/>
                <w:lang w:val="hy-AM"/>
              </w:rPr>
              <w:t>0144/02/24</w:t>
            </w:r>
          </w:p>
        </w:tc>
        <w:tc>
          <w:tcPr>
            <w:tcW w:w="7138" w:type="dxa"/>
          </w:tcPr>
          <w:p w14:paraId="5970031C" w14:textId="4501EA5F" w:rsidR="008F2048" w:rsidRPr="001A7A99" w:rsidRDefault="00AE3958" w:rsidP="00AE3958">
            <w:pPr>
              <w:pStyle w:val="NormalWeb"/>
              <w:spacing w:before="0" w:beforeAutospacing="0" w:after="150" w:afterAutospacing="0"/>
              <w:rPr>
                <w:rFonts w:ascii="GHEA Grapalat" w:hAnsi="GHEA Grapalat"/>
                <w:lang w:val="hy-AM"/>
              </w:rPr>
            </w:pPr>
            <w:r w:rsidRPr="001A7A99">
              <w:rPr>
                <w:rFonts w:ascii="GHEA Grapalat" w:eastAsiaTheme="minorHAnsi" w:hAnsi="GHEA Grapalat" w:cs="Tahoma"/>
                <w:lang w:val="hy-AM"/>
              </w:rPr>
              <w:t>Ըստ հայցի ՀՀ գլխավոր դատախազության ընդդեմ Սամվել Կարոյի Սանամյանի, Հասմիկ Արամի Սիսակյանի, Էդուարդ Սամվելի Սանամյանի, Լուիզա Արտյոմի Սանամյանի, Կարո Սամվելի Սանամյանի, Տաթևիկ Մուշեղի Աստաբացյանի և Դավիթ Սամվելի Սանամյանի՝ ապօրինի ծագում ունեցող գույքի բռնագանձման պահանջի մասին</w:t>
            </w:r>
          </w:p>
        </w:tc>
        <w:tc>
          <w:tcPr>
            <w:tcW w:w="1466" w:type="dxa"/>
          </w:tcPr>
          <w:p w14:paraId="39343871" w14:textId="5FA8A10F" w:rsidR="008F2048" w:rsidRPr="001A7A99" w:rsidRDefault="00042F91" w:rsidP="008F2048">
            <w:pPr>
              <w:jc w:val="center"/>
              <w:rPr>
                <w:rFonts w:ascii="GHEA Grapalat" w:hAnsi="GHEA Grapalat"/>
                <w:bCs/>
                <w:sz w:val="24"/>
                <w:szCs w:val="24"/>
              </w:rPr>
            </w:pPr>
            <w:r w:rsidRPr="001A7A99">
              <w:rPr>
                <w:rFonts w:ascii="GHEA Grapalat" w:hAnsi="GHEA Grapalat"/>
                <w:bCs/>
                <w:sz w:val="24"/>
                <w:szCs w:val="24"/>
                <w:lang w:val="hy-AM"/>
              </w:rPr>
              <w:t>28</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236616C7" w14:textId="170C8F35" w:rsidR="008F2048" w:rsidRPr="001A7A99" w:rsidRDefault="002929C6" w:rsidP="008F2048">
            <w:pPr>
              <w:jc w:val="center"/>
              <w:rPr>
                <w:rFonts w:ascii="GHEA Grapalat" w:hAnsi="GHEA Grapalat"/>
                <w:bCs/>
                <w:sz w:val="24"/>
                <w:szCs w:val="24"/>
                <w:lang w:val="hy-AM"/>
              </w:rPr>
            </w:pPr>
            <w:r w:rsidRPr="001A7A99">
              <w:rPr>
                <w:rFonts w:ascii="GHEA Grapalat" w:hAnsi="GHEA Grapalat"/>
                <w:bCs/>
                <w:sz w:val="24"/>
                <w:szCs w:val="24"/>
                <w:lang w:val="hy-AM"/>
              </w:rPr>
              <w:t>16։00</w:t>
            </w:r>
          </w:p>
        </w:tc>
        <w:tc>
          <w:tcPr>
            <w:tcW w:w="1338" w:type="dxa"/>
          </w:tcPr>
          <w:p w14:paraId="1E848DF6" w14:textId="5C141FCF" w:rsidR="008F2048" w:rsidRPr="001A7A99" w:rsidRDefault="00636E18" w:rsidP="008F2048">
            <w:pPr>
              <w:jc w:val="center"/>
              <w:rPr>
                <w:rFonts w:ascii="GHEA Grapalat" w:hAnsi="GHEA Grapalat"/>
                <w:bCs/>
                <w:sz w:val="24"/>
                <w:szCs w:val="24"/>
                <w:lang w:val="hy-AM"/>
              </w:rPr>
            </w:pPr>
            <w:r w:rsidRPr="001A7A99">
              <w:rPr>
                <w:rFonts w:ascii="GHEA Grapalat" w:hAnsi="GHEA Grapalat"/>
                <w:bCs/>
                <w:sz w:val="24"/>
                <w:szCs w:val="24"/>
                <w:lang w:val="hy-AM"/>
              </w:rPr>
              <w:t>11</w:t>
            </w:r>
          </w:p>
        </w:tc>
        <w:tc>
          <w:tcPr>
            <w:tcW w:w="1520" w:type="dxa"/>
          </w:tcPr>
          <w:p w14:paraId="5E46DCA6" w14:textId="16C158E1" w:rsidR="008F2048" w:rsidRPr="001A7A99" w:rsidRDefault="00EB6FC9"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8F2048" w:rsidRPr="00B10986" w14:paraId="109CEEAE" w14:textId="77777777" w:rsidTr="00A51B84">
        <w:trPr>
          <w:trHeight w:val="261"/>
        </w:trPr>
        <w:tc>
          <w:tcPr>
            <w:tcW w:w="671" w:type="dxa"/>
          </w:tcPr>
          <w:p w14:paraId="0D9F5207" w14:textId="3C3F6C5A" w:rsidR="008F2048" w:rsidRPr="001A7A99" w:rsidRDefault="00D34C43" w:rsidP="00D34C43">
            <w:pPr>
              <w:rPr>
                <w:rFonts w:ascii="GHEA Grapalat" w:hAnsi="GHEA Grapalat"/>
                <w:bCs/>
                <w:sz w:val="24"/>
                <w:szCs w:val="24"/>
                <w:lang w:val="hy-AM"/>
              </w:rPr>
            </w:pPr>
            <w:r w:rsidRPr="001A7A99">
              <w:rPr>
                <w:rFonts w:ascii="GHEA Grapalat" w:hAnsi="GHEA Grapalat"/>
                <w:bCs/>
                <w:sz w:val="24"/>
                <w:szCs w:val="24"/>
                <w:lang w:val="hy-AM"/>
              </w:rPr>
              <w:t>5</w:t>
            </w:r>
            <w:r w:rsidRPr="001A7A99">
              <w:rPr>
                <w:rFonts w:ascii="Cambria Math" w:hAnsi="Cambria Math" w:cs="Cambria Math"/>
                <w:bCs/>
                <w:sz w:val="24"/>
                <w:szCs w:val="24"/>
                <w:lang w:val="hy-AM"/>
              </w:rPr>
              <w:t>․</w:t>
            </w:r>
          </w:p>
        </w:tc>
        <w:tc>
          <w:tcPr>
            <w:tcW w:w="2452" w:type="dxa"/>
          </w:tcPr>
          <w:p w14:paraId="341A8FB7" w14:textId="71368095" w:rsidR="008F2048" w:rsidRPr="001A7A99" w:rsidRDefault="00104B11" w:rsidP="00104B11">
            <w:pPr>
              <w:rPr>
                <w:rFonts w:ascii="GHEA Grapalat" w:hAnsi="GHEA Grapalat"/>
                <w:bCs/>
                <w:sz w:val="24"/>
                <w:szCs w:val="24"/>
                <w:lang w:val="hy-AM"/>
              </w:rPr>
            </w:pPr>
            <w:r w:rsidRPr="001A7A99">
              <w:rPr>
                <w:rFonts w:ascii="GHEA Grapalat" w:hAnsi="GHEA Grapalat"/>
                <w:bCs/>
                <w:sz w:val="24"/>
                <w:szCs w:val="24"/>
                <w:lang w:val="hy-AM"/>
              </w:rPr>
              <w:t>ՀԿԴ/</w:t>
            </w:r>
            <w:r w:rsidR="00770A6F" w:rsidRPr="001A7A99">
              <w:rPr>
                <w:rFonts w:ascii="GHEA Grapalat" w:hAnsi="GHEA Grapalat"/>
                <w:bCs/>
                <w:sz w:val="24"/>
                <w:szCs w:val="24"/>
                <w:lang w:val="hy-AM"/>
              </w:rPr>
              <w:t>0114/02/25</w:t>
            </w:r>
          </w:p>
        </w:tc>
        <w:tc>
          <w:tcPr>
            <w:tcW w:w="7138" w:type="dxa"/>
          </w:tcPr>
          <w:p w14:paraId="7A0829A8" w14:textId="00988967" w:rsidR="008F2048" w:rsidRPr="001A7A99" w:rsidRDefault="00032445" w:rsidP="008F2048">
            <w:pPr>
              <w:tabs>
                <w:tab w:val="left" w:pos="1104"/>
              </w:tabs>
              <w:rPr>
                <w:rFonts w:ascii="GHEA Grapalat" w:hAnsi="GHEA Grapalat"/>
                <w:bCs/>
                <w:sz w:val="24"/>
                <w:szCs w:val="24"/>
                <w:lang w:val="hy-AM"/>
              </w:rPr>
            </w:pPr>
            <w:r w:rsidRPr="001A7A99">
              <w:rPr>
                <w:rFonts w:ascii="GHEA Grapalat" w:hAnsi="GHEA Grapalat" w:cs="Tahoma"/>
                <w:sz w:val="24"/>
                <w:szCs w:val="24"/>
                <w:lang w:val="hy-AM"/>
              </w:rPr>
              <w:t xml:space="preserve">Ըստ հայցի Տավուշի մարզի դատախազության ընդդեմ Սարհատ Վլադիմիրի Սարհատյանի՝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w:t>
            </w:r>
            <w:r w:rsidRPr="001A7A99">
              <w:rPr>
                <w:rFonts w:ascii="GHEA Grapalat" w:hAnsi="GHEA Grapalat" w:cs="Tahoma"/>
                <w:sz w:val="24"/>
                <w:szCs w:val="24"/>
                <w:lang w:val="hy-AM"/>
              </w:rPr>
              <w:lastRenderedPageBreak/>
              <w:t>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466" w:type="dxa"/>
          </w:tcPr>
          <w:p w14:paraId="26330B7E" w14:textId="200E12FD" w:rsidR="008F2048" w:rsidRPr="001A7A99" w:rsidRDefault="00042F91" w:rsidP="008F2048">
            <w:pPr>
              <w:jc w:val="center"/>
              <w:rPr>
                <w:rFonts w:ascii="GHEA Grapalat" w:hAnsi="GHEA Grapalat"/>
                <w:bCs/>
                <w:sz w:val="24"/>
                <w:szCs w:val="24"/>
                <w:lang w:val="en-US"/>
              </w:rPr>
            </w:pPr>
            <w:r w:rsidRPr="001A7A99">
              <w:rPr>
                <w:rFonts w:ascii="GHEA Grapalat" w:hAnsi="GHEA Grapalat"/>
                <w:bCs/>
                <w:sz w:val="24"/>
                <w:szCs w:val="24"/>
                <w:lang w:val="hy-AM"/>
              </w:rPr>
              <w:lastRenderedPageBreak/>
              <w:t>29</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0F4CA530" w14:textId="5E1F7B62" w:rsidR="008F2048" w:rsidRPr="001A7A99" w:rsidRDefault="00874D0D" w:rsidP="008F2048">
            <w:pPr>
              <w:jc w:val="center"/>
              <w:rPr>
                <w:rFonts w:ascii="GHEA Grapalat" w:hAnsi="GHEA Grapalat"/>
                <w:bCs/>
                <w:sz w:val="24"/>
                <w:szCs w:val="24"/>
                <w:lang w:val="hy-AM"/>
              </w:rPr>
            </w:pPr>
            <w:r w:rsidRPr="001A7A99">
              <w:rPr>
                <w:rFonts w:ascii="GHEA Grapalat" w:hAnsi="GHEA Grapalat"/>
                <w:bCs/>
                <w:sz w:val="24"/>
                <w:szCs w:val="24"/>
                <w:lang w:val="hy-AM"/>
              </w:rPr>
              <w:t>10։30</w:t>
            </w:r>
          </w:p>
        </w:tc>
        <w:tc>
          <w:tcPr>
            <w:tcW w:w="1338" w:type="dxa"/>
          </w:tcPr>
          <w:p w14:paraId="0A69CFB3" w14:textId="4645FA1B" w:rsidR="008F2048" w:rsidRPr="001A7A99" w:rsidRDefault="00636E18" w:rsidP="008F2048">
            <w:pPr>
              <w:jc w:val="center"/>
              <w:rPr>
                <w:rFonts w:ascii="GHEA Grapalat" w:hAnsi="GHEA Grapalat"/>
                <w:bCs/>
                <w:sz w:val="24"/>
                <w:szCs w:val="24"/>
                <w:lang w:val="hy-AM"/>
              </w:rPr>
            </w:pPr>
            <w:r w:rsidRPr="001A7A99">
              <w:rPr>
                <w:rFonts w:ascii="GHEA Grapalat" w:hAnsi="GHEA Grapalat"/>
                <w:bCs/>
                <w:sz w:val="24"/>
                <w:szCs w:val="24"/>
                <w:lang w:val="hy-AM"/>
              </w:rPr>
              <w:t>11</w:t>
            </w:r>
          </w:p>
        </w:tc>
        <w:tc>
          <w:tcPr>
            <w:tcW w:w="1520" w:type="dxa"/>
          </w:tcPr>
          <w:p w14:paraId="1851AE6B" w14:textId="2C697E46" w:rsidR="008F2048" w:rsidRPr="001A7A99" w:rsidRDefault="00EB6FC9"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8F2048" w:rsidRPr="00B10986" w14:paraId="09BC7406" w14:textId="77777777" w:rsidTr="00A51B84">
        <w:trPr>
          <w:trHeight w:val="260"/>
        </w:trPr>
        <w:tc>
          <w:tcPr>
            <w:tcW w:w="671" w:type="dxa"/>
          </w:tcPr>
          <w:p w14:paraId="207F5607" w14:textId="0FFBAF15" w:rsidR="008F2048" w:rsidRPr="001A7A99" w:rsidRDefault="00D34C43" w:rsidP="00D34C43">
            <w:pPr>
              <w:rPr>
                <w:rFonts w:ascii="GHEA Grapalat" w:hAnsi="GHEA Grapalat"/>
                <w:bCs/>
                <w:sz w:val="24"/>
                <w:szCs w:val="24"/>
                <w:lang w:val="hy-AM"/>
              </w:rPr>
            </w:pPr>
            <w:r w:rsidRPr="001A7A99">
              <w:rPr>
                <w:rFonts w:ascii="GHEA Grapalat" w:hAnsi="GHEA Grapalat"/>
                <w:bCs/>
                <w:sz w:val="24"/>
                <w:szCs w:val="24"/>
                <w:lang w:val="hy-AM"/>
              </w:rPr>
              <w:lastRenderedPageBreak/>
              <w:t>6</w:t>
            </w:r>
            <w:r w:rsidRPr="001A7A99">
              <w:rPr>
                <w:rFonts w:ascii="Cambria Math" w:hAnsi="Cambria Math" w:cs="Cambria Math"/>
                <w:bCs/>
                <w:sz w:val="24"/>
                <w:szCs w:val="24"/>
                <w:lang w:val="hy-AM"/>
              </w:rPr>
              <w:t>․</w:t>
            </w:r>
          </w:p>
        </w:tc>
        <w:tc>
          <w:tcPr>
            <w:tcW w:w="2452" w:type="dxa"/>
          </w:tcPr>
          <w:p w14:paraId="50140476" w14:textId="5EEF517B" w:rsidR="008F2048" w:rsidRPr="001A7A99" w:rsidRDefault="00104B11" w:rsidP="00104B11">
            <w:pPr>
              <w:rPr>
                <w:rFonts w:ascii="GHEA Grapalat" w:hAnsi="GHEA Grapalat"/>
                <w:bCs/>
                <w:sz w:val="24"/>
                <w:szCs w:val="24"/>
                <w:lang w:val="hy-AM"/>
              </w:rPr>
            </w:pPr>
            <w:r w:rsidRPr="001A7A99">
              <w:rPr>
                <w:rFonts w:ascii="GHEA Grapalat" w:hAnsi="GHEA Grapalat"/>
                <w:bCs/>
                <w:sz w:val="24"/>
                <w:szCs w:val="24"/>
                <w:lang w:val="hy-AM"/>
              </w:rPr>
              <w:t>ՀԿԴ/</w:t>
            </w:r>
            <w:r w:rsidR="00770A6F" w:rsidRPr="001A7A99">
              <w:rPr>
                <w:rFonts w:ascii="GHEA Grapalat" w:hAnsi="GHEA Grapalat"/>
                <w:bCs/>
                <w:sz w:val="24"/>
                <w:szCs w:val="24"/>
                <w:lang w:val="hy-AM"/>
              </w:rPr>
              <w:t>0149/02/23</w:t>
            </w:r>
          </w:p>
        </w:tc>
        <w:tc>
          <w:tcPr>
            <w:tcW w:w="7138" w:type="dxa"/>
          </w:tcPr>
          <w:p w14:paraId="2AFC0C5E" w14:textId="39858D25" w:rsidR="008F2048" w:rsidRPr="001A7A99" w:rsidRDefault="0032563B" w:rsidP="0032563B">
            <w:pPr>
              <w:rPr>
                <w:rFonts w:ascii="GHEA Grapalat" w:hAnsi="GHEA Grapalat"/>
                <w:sz w:val="24"/>
                <w:szCs w:val="24"/>
                <w:lang w:val="hy-AM"/>
              </w:rPr>
            </w:pPr>
            <w:r w:rsidRPr="001A7A99">
              <w:rPr>
                <w:rFonts w:ascii="GHEA Grapalat" w:hAnsi="GHEA Grapalat" w:cs="Tahoma"/>
                <w:sz w:val="24"/>
                <w:szCs w:val="24"/>
                <w:lang w:val="hy-AM"/>
              </w:rPr>
              <w:t>Ըստ հայցի՝ ՀՀ գլխավոր դատախազության ընդդեմ Սմբատ Սարգսի Դաղբաշյանի և Լիլիթ Հեկտորի Սիմոնյանի՝ ապօրինի ծագում ունեցող գույքի բռնագանձման պահանջի մասին</w:t>
            </w:r>
          </w:p>
        </w:tc>
        <w:tc>
          <w:tcPr>
            <w:tcW w:w="1466" w:type="dxa"/>
          </w:tcPr>
          <w:p w14:paraId="22734266" w14:textId="60BF578F" w:rsidR="008F2048" w:rsidRPr="001A7A99" w:rsidRDefault="00042F91" w:rsidP="008F2048">
            <w:pPr>
              <w:jc w:val="center"/>
              <w:rPr>
                <w:rFonts w:ascii="GHEA Grapalat" w:hAnsi="GHEA Grapalat"/>
                <w:bCs/>
                <w:sz w:val="24"/>
                <w:szCs w:val="24"/>
                <w:lang w:val="en-US"/>
              </w:rPr>
            </w:pPr>
            <w:r w:rsidRPr="001A7A99">
              <w:rPr>
                <w:rFonts w:ascii="GHEA Grapalat" w:hAnsi="GHEA Grapalat"/>
                <w:bCs/>
                <w:sz w:val="24"/>
                <w:szCs w:val="24"/>
                <w:lang w:val="hy-AM"/>
              </w:rPr>
              <w:t>29</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3AC70B23" w14:textId="401323F6" w:rsidR="008F2048" w:rsidRPr="001A7A99" w:rsidRDefault="00874D0D" w:rsidP="008F2048">
            <w:pPr>
              <w:jc w:val="center"/>
              <w:rPr>
                <w:rFonts w:ascii="GHEA Grapalat" w:hAnsi="GHEA Grapalat"/>
                <w:bCs/>
                <w:sz w:val="24"/>
                <w:szCs w:val="24"/>
                <w:lang w:val="hy-AM"/>
              </w:rPr>
            </w:pPr>
            <w:r w:rsidRPr="001A7A99">
              <w:rPr>
                <w:rFonts w:ascii="GHEA Grapalat" w:hAnsi="GHEA Grapalat"/>
                <w:bCs/>
                <w:sz w:val="24"/>
                <w:szCs w:val="24"/>
                <w:lang w:val="hy-AM"/>
              </w:rPr>
              <w:t>11։00</w:t>
            </w:r>
          </w:p>
        </w:tc>
        <w:tc>
          <w:tcPr>
            <w:tcW w:w="1338" w:type="dxa"/>
          </w:tcPr>
          <w:p w14:paraId="01030D85" w14:textId="4D1260C3" w:rsidR="008F2048" w:rsidRPr="001A7A99" w:rsidRDefault="00636E18" w:rsidP="008F2048">
            <w:pPr>
              <w:jc w:val="center"/>
              <w:rPr>
                <w:rFonts w:ascii="GHEA Grapalat" w:hAnsi="GHEA Grapalat"/>
                <w:bCs/>
                <w:sz w:val="24"/>
                <w:szCs w:val="24"/>
                <w:lang w:val="hy-AM"/>
              </w:rPr>
            </w:pPr>
            <w:r w:rsidRPr="001A7A99">
              <w:rPr>
                <w:rFonts w:ascii="GHEA Grapalat" w:hAnsi="GHEA Grapalat"/>
                <w:bCs/>
                <w:sz w:val="24"/>
                <w:szCs w:val="24"/>
                <w:lang w:val="hy-AM"/>
              </w:rPr>
              <w:t>11</w:t>
            </w:r>
          </w:p>
        </w:tc>
        <w:tc>
          <w:tcPr>
            <w:tcW w:w="1520" w:type="dxa"/>
          </w:tcPr>
          <w:p w14:paraId="6D2A4596" w14:textId="35DDB9C2" w:rsidR="008F2048" w:rsidRPr="001A7A99" w:rsidRDefault="00EB6FC9"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EB6FC9" w:rsidRPr="00B10986" w14:paraId="533DE594" w14:textId="77777777" w:rsidTr="00A51B84">
        <w:trPr>
          <w:trHeight w:val="260"/>
        </w:trPr>
        <w:tc>
          <w:tcPr>
            <w:tcW w:w="671" w:type="dxa"/>
          </w:tcPr>
          <w:p w14:paraId="5C720C43" w14:textId="3B9DEE07" w:rsidR="00EB6FC9" w:rsidRPr="001A7A99" w:rsidRDefault="00D34C43" w:rsidP="00D34C43">
            <w:pPr>
              <w:rPr>
                <w:rFonts w:ascii="GHEA Grapalat" w:hAnsi="GHEA Grapalat"/>
                <w:bCs/>
                <w:sz w:val="24"/>
                <w:szCs w:val="24"/>
                <w:lang w:val="hy-AM"/>
              </w:rPr>
            </w:pPr>
            <w:r w:rsidRPr="001A7A99">
              <w:rPr>
                <w:rFonts w:ascii="GHEA Grapalat" w:hAnsi="GHEA Grapalat"/>
                <w:bCs/>
                <w:sz w:val="24"/>
                <w:szCs w:val="24"/>
                <w:lang w:val="hy-AM"/>
              </w:rPr>
              <w:t>7</w:t>
            </w:r>
            <w:r w:rsidRPr="001A7A99">
              <w:rPr>
                <w:rFonts w:ascii="Cambria Math" w:hAnsi="Cambria Math" w:cs="Cambria Math"/>
                <w:bCs/>
                <w:sz w:val="24"/>
                <w:szCs w:val="24"/>
                <w:lang w:val="hy-AM"/>
              </w:rPr>
              <w:t>․</w:t>
            </w:r>
          </w:p>
        </w:tc>
        <w:tc>
          <w:tcPr>
            <w:tcW w:w="2452" w:type="dxa"/>
          </w:tcPr>
          <w:p w14:paraId="1E4D5BC1" w14:textId="5907E732" w:rsidR="00EB6FC9" w:rsidRPr="001A7A99" w:rsidRDefault="00104B11" w:rsidP="00104B11">
            <w:pPr>
              <w:rPr>
                <w:rFonts w:ascii="GHEA Grapalat" w:hAnsi="GHEA Grapalat"/>
                <w:bCs/>
                <w:sz w:val="24"/>
                <w:szCs w:val="24"/>
                <w:lang w:val="hy-AM"/>
              </w:rPr>
            </w:pPr>
            <w:r w:rsidRPr="001A7A99">
              <w:rPr>
                <w:rFonts w:ascii="GHEA Grapalat" w:hAnsi="GHEA Grapalat"/>
                <w:bCs/>
                <w:sz w:val="24"/>
                <w:szCs w:val="24"/>
                <w:lang w:val="hy-AM"/>
              </w:rPr>
              <w:t>ՀԿԴ/</w:t>
            </w:r>
            <w:r w:rsidR="00770A6F" w:rsidRPr="001A7A99">
              <w:rPr>
                <w:rFonts w:ascii="GHEA Grapalat" w:hAnsi="GHEA Grapalat"/>
                <w:bCs/>
                <w:sz w:val="24"/>
                <w:szCs w:val="24"/>
                <w:lang w:val="hy-AM"/>
              </w:rPr>
              <w:t>0006/02/24</w:t>
            </w:r>
          </w:p>
        </w:tc>
        <w:tc>
          <w:tcPr>
            <w:tcW w:w="7138" w:type="dxa"/>
          </w:tcPr>
          <w:p w14:paraId="18C5C6CB" w14:textId="565814F4" w:rsidR="00EB6FC9" w:rsidRPr="001A7A99" w:rsidRDefault="0001324C" w:rsidP="00537B33">
            <w:pPr>
              <w:rPr>
                <w:rFonts w:ascii="GHEA Grapalat" w:eastAsia="Times New Roman" w:hAnsi="GHEA Grapalat" w:cs="Times New Roman"/>
                <w:b/>
                <w:bCs/>
                <w:i/>
                <w:iCs/>
                <w:sz w:val="24"/>
                <w:szCs w:val="24"/>
                <w:lang w:val="hy-AM"/>
              </w:rPr>
            </w:pPr>
            <w:r w:rsidRPr="001A7A99">
              <w:rPr>
                <w:rFonts w:ascii="GHEA Grapalat" w:hAnsi="GHEA Grapalat" w:cs="Tahoma"/>
                <w:sz w:val="24"/>
                <w:szCs w:val="24"/>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 ընկերություն՝ ապօրինի ծագում ունեցող գույքի բռնագանձման պահանջի մասին</w:t>
            </w:r>
          </w:p>
        </w:tc>
        <w:tc>
          <w:tcPr>
            <w:tcW w:w="1466" w:type="dxa"/>
          </w:tcPr>
          <w:p w14:paraId="76681EC1" w14:textId="278EFD2A" w:rsidR="00EB6FC9" w:rsidRPr="001A7A99" w:rsidRDefault="00042F91" w:rsidP="008F2048">
            <w:pPr>
              <w:jc w:val="center"/>
              <w:rPr>
                <w:rFonts w:ascii="GHEA Grapalat" w:hAnsi="GHEA Grapalat"/>
                <w:bCs/>
                <w:sz w:val="24"/>
                <w:szCs w:val="24"/>
                <w:lang w:val="en-US"/>
              </w:rPr>
            </w:pPr>
            <w:r w:rsidRPr="001A7A99">
              <w:rPr>
                <w:rFonts w:ascii="GHEA Grapalat" w:hAnsi="GHEA Grapalat"/>
                <w:bCs/>
                <w:sz w:val="24"/>
                <w:szCs w:val="24"/>
                <w:lang w:val="hy-AM"/>
              </w:rPr>
              <w:t>29</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1370B71F" w14:textId="07ACBAE2" w:rsidR="00EB6FC9" w:rsidRPr="001A7A99" w:rsidRDefault="00874D0D" w:rsidP="008F2048">
            <w:pPr>
              <w:jc w:val="center"/>
              <w:rPr>
                <w:rFonts w:ascii="GHEA Grapalat" w:hAnsi="GHEA Grapalat"/>
                <w:bCs/>
                <w:sz w:val="24"/>
                <w:szCs w:val="24"/>
                <w:lang w:val="hy-AM"/>
              </w:rPr>
            </w:pPr>
            <w:r w:rsidRPr="001A7A99">
              <w:rPr>
                <w:rFonts w:ascii="GHEA Grapalat" w:hAnsi="GHEA Grapalat"/>
                <w:bCs/>
                <w:sz w:val="24"/>
                <w:szCs w:val="24"/>
                <w:lang w:val="hy-AM"/>
              </w:rPr>
              <w:t>11։30</w:t>
            </w:r>
          </w:p>
        </w:tc>
        <w:tc>
          <w:tcPr>
            <w:tcW w:w="1338" w:type="dxa"/>
          </w:tcPr>
          <w:p w14:paraId="662DCE0A" w14:textId="6ED892D1" w:rsidR="00EB6FC9" w:rsidRPr="001A7A99" w:rsidRDefault="00636E18" w:rsidP="008F2048">
            <w:pPr>
              <w:jc w:val="center"/>
              <w:rPr>
                <w:rFonts w:ascii="GHEA Grapalat" w:hAnsi="GHEA Grapalat"/>
                <w:bCs/>
                <w:sz w:val="24"/>
                <w:szCs w:val="24"/>
                <w:lang w:val="hy-AM"/>
              </w:rPr>
            </w:pPr>
            <w:r w:rsidRPr="001A7A99">
              <w:rPr>
                <w:rFonts w:ascii="GHEA Grapalat" w:hAnsi="GHEA Grapalat"/>
                <w:bCs/>
                <w:sz w:val="24"/>
                <w:szCs w:val="24"/>
                <w:lang w:val="hy-AM"/>
              </w:rPr>
              <w:t>11</w:t>
            </w:r>
          </w:p>
        </w:tc>
        <w:tc>
          <w:tcPr>
            <w:tcW w:w="1520" w:type="dxa"/>
          </w:tcPr>
          <w:p w14:paraId="0646552A" w14:textId="75651DE3" w:rsidR="00EB6FC9" w:rsidRPr="001A7A99" w:rsidRDefault="00EB6FC9"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EB6FC9" w:rsidRPr="00B10986" w14:paraId="27A43963" w14:textId="77777777" w:rsidTr="00A51B84">
        <w:trPr>
          <w:trHeight w:val="260"/>
        </w:trPr>
        <w:tc>
          <w:tcPr>
            <w:tcW w:w="671" w:type="dxa"/>
          </w:tcPr>
          <w:p w14:paraId="3A145BE4" w14:textId="7866B441" w:rsidR="00EB6FC9" w:rsidRPr="001A7A99" w:rsidRDefault="00D34C43" w:rsidP="00D34C43">
            <w:pPr>
              <w:rPr>
                <w:rFonts w:ascii="GHEA Grapalat" w:hAnsi="GHEA Grapalat"/>
                <w:bCs/>
                <w:sz w:val="24"/>
                <w:szCs w:val="24"/>
                <w:lang w:val="hy-AM"/>
              </w:rPr>
            </w:pPr>
            <w:r w:rsidRPr="001A7A99">
              <w:rPr>
                <w:rFonts w:ascii="GHEA Grapalat" w:hAnsi="GHEA Grapalat"/>
                <w:bCs/>
                <w:sz w:val="24"/>
                <w:szCs w:val="24"/>
                <w:lang w:val="hy-AM"/>
              </w:rPr>
              <w:t>8</w:t>
            </w:r>
            <w:r w:rsidRPr="001A7A99">
              <w:rPr>
                <w:rFonts w:ascii="Cambria Math" w:hAnsi="Cambria Math" w:cs="Cambria Math"/>
                <w:bCs/>
                <w:sz w:val="24"/>
                <w:szCs w:val="24"/>
                <w:lang w:val="hy-AM"/>
              </w:rPr>
              <w:t>․</w:t>
            </w:r>
          </w:p>
        </w:tc>
        <w:tc>
          <w:tcPr>
            <w:tcW w:w="2452" w:type="dxa"/>
          </w:tcPr>
          <w:p w14:paraId="3A160E59" w14:textId="750FC84B" w:rsidR="00EB6FC9" w:rsidRPr="001A7A99" w:rsidRDefault="00104B11" w:rsidP="00104B11">
            <w:pPr>
              <w:rPr>
                <w:rFonts w:ascii="GHEA Grapalat" w:hAnsi="GHEA Grapalat"/>
                <w:bCs/>
                <w:sz w:val="24"/>
                <w:szCs w:val="24"/>
                <w:lang w:val="hy-AM"/>
              </w:rPr>
            </w:pPr>
            <w:r w:rsidRPr="001A7A99">
              <w:rPr>
                <w:rFonts w:ascii="GHEA Grapalat" w:hAnsi="GHEA Grapalat"/>
                <w:bCs/>
                <w:sz w:val="24"/>
                <w:szCs w:val="24"/>
                <w:lang w:val="hy-AM"/>
              </w:rPr>
              <w:t>ՀԿԴ/</w:t>
            </w:r>
            <w:r w:rsidR="00770A6F" w:rsidRPr="001A7A99">
              <w:rPr>
                <w:rFonts w:ascii="GHEA Grapalat" w:hAnsi="GHEA Grapalat"/>
                <w:bCs/>
                <w:sz w:val="24"/>
                <w:szCs w:val="24"/>
                <w:lang w:val="hy-AM"/>
              </w:rPr>
              <w:t>0067/02/25</w:t>
            </w:r>
          </w:p>
        </w:tc>
        <w:tc>
          <w:tcPr>
            <w:tcW w:w="7138" w:type="dxa"/>
          </w:tcPr>
          <w:p w14:paraId="7B3141F9" w14:textId="6FC859B8" w:rsidR="00EB6FC9" w:rsidRPr="001A7A99" w:rsidRDefault="00537B33" w:rsidP="008F2048">
            <w:pPr>
              <w:rPr>
                <w:rFonts w:ascii="GHEA Grapalat" w:hAnsi="GHEA Grapalat"/>
                <w:bCs/>
                <w:sz w:val="24"/>
                <w:szCs w:val="24"/>
                <w:lang w:val="hy-AM"/>
              </w:rPr>
            </w:pPr>
            <w:r w:rsidRPr="001A7A99">
              <w:rPr>
                <w:rFonts w:ascii="GHEA Grapalat" w:hAnsi="GHEA Grapalat" w:cs="Tahoma"/>
                <w:sz w:val="24"/>
                <w:szCs w:val="24"/>
                <w:lang w:val="hy-AM"/>
              </w:rPr>
              <w:t>Ըստ հայցի ՀՀ գլխավոր ընդդեմ Արկադի Ստանիսլավի Համբարձումյանի, Փառանձեմ Վրույրի Խաչատրյանի, Ստանիսլավ Արկադիի Համբարձումյանի և Իննա Հակոբի Բեգլարյանի՝ ապօրինի ծագում ունեցող գույքի բռնագանձման պահանջի մասին</w:t>
            </w:r>
          </w:p>
        </w:tc>
        <w:tc>
          <w:tcPr>
            <w:tcW w:w="1466" w:type="dxa"/>
          </w:tcPr>
          <w:p w14:paraId="2BBCDEE6" w14:textId="33930388" w:rsidR="00EB6FC9" w:rsidRPr="001A7A99" w:rsidRDefault="00042F91" w:rsidP="008F2048">
            <w:pPr>
              <w:jc w:val="center"/>
              <w:rPr>
                <w:rFonts w:ascii="GHEA Grapalat" w:hAnsi="GHEA Grapalat"/>
                <w:bCs/>
                <w:sz w:val="24"/>
                <w:szCs w:val="24"/>
                <w:lang w:val="en-US"/>
              </w:rPr>
            </w:pPr>
            <w:r w:rsidRPr="001A7A99">
              <w:rPr>
                <w:rFonts w:ascii="GHEA Grapalat" w:hAnsi="GHEA Grapalat"/>
                <w:bCs/>
                <w:sz w:val="24"/>
                <w:szCs w:val="24"/>
                <w:lang w:val="hy-AM"/>
              </w:rPr>
              <w:t>29</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07BFF7B2" w14:textId="7DC4344A" w:rsidR="00EB6FC9" w:rsidRPr="001A7A99" w:rsidRDefault="00874D0D" w:rsidP="008F2048">
            <w:pPr>
              <w:jc w:val="center"/>
              <w:rPr>
                <w:rFonts w:ascii="GHEA Grapalat" w:hAnsi="GHEA Grapalat"/>
                <w:bCs/>
                <w:sz w:val="24"/>
                <w:szCs w:val="24"/>
                <w:lang w:val="hy-AM"/>
              </w:rPr>
            </w:pPr>
            <w:r w:rsidRPr="001A7A99">
              <w:rPr>
                <w:rFonts w:ascii="GHEA Grapalat" w:hAnsi="GHEA Grapalat"/>
                <w:bCs/>
                <w:sz w:val="24"/>
                <w:szCs w:val="24"/>
                <w:lang w:val="hy-AM"/>
              </w:rPr>
              <w:t>14։00</w:t>
            </w:r>
          </w:p>
        </w:tc>
        <w:tc>
          <w:tcPr>
            <w:tcW w:w="1338" w:type="dxa"/>
          </w:tcPr>
          <w:p w14:paraId="6A8E2ED8" w14:textId="6651E526" w:rsidR="00EB6FC9" w:rsidRPr="001A7A99" w:rsidRDefault="00636E18" w:rsidP="008F2048">
            <w:pPr>
              <w:jc w:val="center"/>
              <w:rPr>
                <w:rFonts w:ascii="GHEA Grapalat" w:hAnsi="GHEA Grapalat"/>
                <w:bCs/>
                <w:sz w:val="24"/>
                <w:szCs w:val="24"/>
                <w:lang w:val="hy-AM"/>
              </w:rPr>
            </w:pPr>
            <w:r w:rsidRPr="001A7A99">
              <w:rPr>
                <w:rFonts w:ascii="GHEA Grapalat" w:hAnsi="GHEA Grapalat"/>
                <w:bCs/>
                <w:sz w:val="24"/>
                <w:szCs w:val="24"/>
                <w:lang w:val="hy-AM"/>
              </w:rPr>
              <w:t>11</w:t>
            </w:r>
          </w:p>
        </w:tc>
        <w:tc>
          <w:tcPr>
            <w:tcW w:w="1520" w:type="dxa"/>
          </w:tcPr>
          <w:p w14:paraId="6BA803BC" w14:textId="198AB4CA" w:rsidR="00EB6FC9" w:rsidRPr="001A7A99" w:rsidRDefault="00EB6FC9"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8F2048" w:rsidRPr="00816962" w14:paraId="6A9E0F0D" w14:textId="77777777" w:rsidTr="008A6EC6">
        <w:trPr>
          <w:trHeight w:val="136"/>
        </w:trPr>
        <w:tc>
          <w:tcPr>
            <w:tcW w:w="15705" w:type="dxa"/>
            <w:gridSpan w:val="7"/>
            <w:shd w:val="clear" w:color="auto" w:fill="F7CAAC" w:themeFill="accent2" w:themeFillTint="66"/>
          </w:tcPr>
          <w:p w14:paraId="1009FF91" w14:textId="77777777" w:rsidR="008F2048" w:rsidRPr="00816962" w:rsidRDefault="008F2048" w:rsidP="008F2048">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Լ</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Դրմեյան</w:t>
            </w:r>
          </w:p>
        </w:tc>
      </w:tr>
      <w:tr w:rsidR="008F2048" w:rsidRPr="00AE611F" w14:paraId="3BDF2765" w14:textId="77777777" w:rsidTr="00A51B84">
        <w:trPr>
          <w:trHeight w:val="120"/>
        </w:trPr>
        <w:tc>
          <w:tcPr>
            <w:tcW w:w="671" w:type="dxa"/>
          </w:tcPr>
          <w:p w14:paraId="4CB45A76" w14:textId="2658BA73" w:rsidR="008F2048" w:rsidRPr="001A7A99" w:rsidRDefault="00AF399B" w:rsidP="00DF7D65">
            <w:pPr>
              <w:pStyle w:val="ListParagraph"/>
              <w:ind w:left="0"/>
              <w:rPr>
                <w:rFonts w:ascii="GHEA Grapalat" w:hAnsi="GHEA Grapalat"/>
                <w:bCs/>
                <w:sz w:val="24"/>
                <w:szCs w:val="24"/>
                <w:lang w:val="hy-AM"/>
              </w:rPr>
            </w:pPr>
            <w:r w:rsidRPr="001A7A99">
              <w:rPr>
                <w:rFonts w:ascii="GHEA Grapalat" w:hAnsi="GHEA Grapalat"/>
                <w:bCs/>
                <w:sz w:val="24"/>
                <w:szCs w:val="24"/>
                <w:lang w:val="hy-AM"/>
              </w:rPr>
              <w:t>1</w:t>
            </w:r>
            <w:r w:rsidRPr="001A7A99">
              <w:rPr>
                <w:rFonts w:ascii="Cambria Math" w:hAnsi="Cambria Math" w:cs="Cambria Math"/>
                <w:bCs/>
                <w:sz w:val="24"/>
                <w:szCs w:val="24"/>
                <w:lang w:val="hy-AM"/>
              </w:rPr>
              <w:t>․</w:t>
            </w:r>
          </w:p>
        </w:tc>
        <w:tc>
          <w:tcPr>
            <w:tcW w:w="2452" w:type="dxa"/>
          </w:tcPr>
          <w:p w14:paraId="3DFF3A8F" w14:textId="72C53B7A" w:rsidR="008F2048" w:rsidRPr="001A7A99" w:rsidRDefault="00AE611F" w:rsidP="008F2048">
            <w:pPr>
              <w:rPr>
                <w:rFonts w:ascii="GHEA Grapalat" w:hAnsi="GHEA Grapalat"/>
                <w:bCs/>
                <w:sz w:val="24"/>
                <w:szCs w:val="24"/>
                <w:lang w:val="hy-AM"/>
              </w:rPr>
            </w:pPr>
            <w:r w:rsidRPr="001A7A99">
              <w:rPr>
                <w:rFonts w:ascii="GHEA Grapalat" w:hAnsi="GHEA Grapalat"/>
                <w:bCs/>
                <w:sz w:val="24"/>
                <w:szCs w:val="24"/>
                <w:lang w:val="hy-AM"/>
              </w:rPr>
              <w:t>ՀԿԴ/0010/02/23</w:t>
            </w:r>
          </w:p>
        </w:tc>
        <w:tc>
          <w:tcPr>
            <w:tcW w:w="7138" w:type="dxa"/>
          </w:tcPr>
          <w:p w14:paraId="037643B0" w14:textId="1EEC0969" w:rsidR="008F2048" w:rsidRPr="001A7A99" w:rsidRDefault="00AE611F" w:rsidP="008F2048">
            <w:pPr>
              <w:rPr>
                <w:rFonts w:ascii="GHEA Grapalat" w:hAnsi="GHEA Grapalat"/>
                <w:bCs/>
                <w:sz w:val="24"/>
                <w:szCs w:val="24"/>
                <w:lang w:val="hy-AM"/>
              </w:rPr>
            </w:pPr>
            <w:r w:rsidRPr="001A7A99">
              <w:rPr>
                <w:rFonts w:ascii="GHEA Grapalat" w:hAnsi="GHEA Grapalat"/>
                <w:bCs/>
                <w:sz w:val="24"/>
                <w:szCs w:val="24"/>
                <w:lang w:val="hy-AM"/>
              </w:rPr>
              <w:t>Ըստ հայցի ՀՀ գլխավոր դատախազության  ընդդեմ Հրայր Վարդանի Թովմասյանի և Լամարա Սամադի</w:t>
            </w:r>
            <w:r w:rsidR="003344A7" w:rsidRPr="001A7A99">
              <w:rPr>
                <w:rFonts w:ascii="GHEA Grapalat" w:hAnsi="GHEA Grapalat"/>
                <w:bCs/>
                <w:sz w:val="24"/>
                <w:szCs w:val="24"/>
                <w:lang w:val="hy-AM"/>
              </w:rPr>
              <w:t xml:space="preserve"> </w:t>
            </w:r>
            <w:r w:rsidRPr="001A7A99">
              <w:rPr>
                <w:rFonts w:ascii="GHEA Grapalat" w:hAnsi="GHEA Grapalat"/>
                <w:bCs/>
                <w:sz w:val="24"/>
                <w:szCs w:val="24"/>
                <w:lang w:val="hy-AM"/>
              </w:rPr>
              <w:t>Խուդավերդյանի՝ ապօրինի ծագում ունեցող գույքի բռնագանձման պահանջի մասին</w:t>
            </w:r>
          </w:p>
        </w:tc>
        <w:tc>
          <w:tcPr>
            <w:tcW w:w="1466" w:type="dxa"/>
          </w:tcPr>
          <w:p w14:paraId="6B0F7234" w14:textId="0CE0F36E" w:rsidR="008F2048" w:rsidRPr="001A7A99" w:rsidRDefault="00AE611F" w:rsidP="008F2048">
            <w:pPr>
              <w:jc w:val="center"/>
              <w:rPr>
                <w:rFonts w:ascii="GHEA Grapalat" w:hAnsi="GHEA Grapalat"/>
                <w:bCs/>
                <w:sz w:val="24"/>
                <w:szCs w:val="24"/>
                <w:lang w:val="hy-AM"/>
              </w:rPr>
            </w:pPr>
            <w:r w:rsidRPr="001A7A99">
              <w:rPr>
                <w:rFonts w:ascii="GHEA Grapalat" w:hAnsi="GHEA Grapalat"/>
                <w:bCs/>
                <w:sz w:val="24"/>
                <w:szCs w:val="24"/>
                <w:lang w:val="hy-AM"/>
              </w:rPr>
              <w:t>28</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4A9D28BB" w14:textId="0073300D" w:rsidR="008F2048" w:rsidRPr="001A7A99" w:rsidRDefault="00AE611F" w:rsidP="008F2048">
            <w:pPr>
              <w:jc w:val="center"/>
              <w:rPr>
                <w:rFonts w:ascii="GHEA Grapalat" w:hAnsi="GHEA Grapalat"/>
                <w:bCs/>
                <w:sz w:val="24"/>
                <w:szCs w:val="24"/>
                <w:lang w:val="hy-AM"/>
              </w:rPr>
            </w:pPr>
            <w:r w:rsidRPr="001A7A99">
              <w:rPr>
                <w:rFonts w:ascii="GHEA Grapalat" w:hAnsi="GHEA Grapalat"/>
                <w:bCs/>
                <w:sz w:val="24"/>
                <w:szCs w:val="24"/>
                <w:lang w:val="hy-AM"/>
              </w:rPr>
              <w:t>10։00</w:t>
            </w:r>
          </w:p>
        </w:tc>
        <w:tc>
          <w:tcPr>
            <w:tcW w:w="1338" w:type="dxa"/>
          </w:tcPr>
          <w:p w14:paraId="0A3060E2" w14:textId="7B713DA2" w:rsidR="008F2048" w:rsidRPr="001A7A99" w:rsidRDefault="00AE611F" w:rsidP="008F2048">
            <w:pPr>
              <w:jc w:val="center"/>
              <w:rPr>
                <w:rFonts w:ascii="GHEA Grapalat" w:hAnsi="GHEA Grapalat"/>
                <w:bCs/>
                <w:sz w:val="24"/>
                <w:szCs w:val="24"/>
                <w:lang w:val="hy-AM"/>
              </w:rPr>
            </w:pPr>
            <w:r w:rsidRPr="001A7A99">
              <w:rPr>
                <w:rFonts w:ascii="GHEA Grapalat" w:hAnsi="GHEA Grapalat"/>
                <w:bCs/>
                <w:sz w:val="24"/>
                <w:szCs w:val="24"/>
                <w:lang w:val="hy-AM"/>
              </w:rPr>
              <w:t>9</w:t>
            </w:r>
          </w:p>
        </w:tc>
        <w:tc>
          <w:tcPr>
            <w:tcW w:w="1520" w:type="dxa"/>
          </w:tcPr>
          <w:p w14:paraId="7D01747F" w14:textId="5A0767A4" w:rsidR="008F2048" w:rsidRPr="001A7A99" w:rsidRDefault="00AE611F"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AF399B" w:rsidRPr="00F15C52" w14:paraId="420B8D51" w14:textId="77777777" w:rsidTr="00A51B84">
        <w:trPr>
          <w:trHeight w:val="150"/>
        </w:trPr>
        <w:tc>
          <w:tcPr>
            <w:tcW w:w="671" w:type="dxa"/>
          </w:tcPr>
          <w:p w14:paraId="5AB00907" w14:textId="4E7FB1D4" w:rsidR="00AF399B" w:rsidRPr="001A7A99" w:rsidRDefault="00AF399B" w:rsidP="00DF7D65">
            <w:pPr>
              <w:pStyle w:val="ListParagraph"/>
              <w:ind w:left="0"/>
              <w:rPr>
                <w:rFonts w:ascii="GHEA Grapalat" w:hAnsi="GHEA Grapalat"/>
                <w:bCs/>
                <w:sz w:val="24"/>
                <w:szCs w:val="24"/>
                <w:lang w:val="hy-AM"/>
              </w:rPr>
            </w:pPr>
            <w:r w:rsidRPr="001A7A99">
              <w:rPr>
                <w:rFonts w:ascii="GHEA Grapalat" w:hAnsi="GHEA Grapalat"/>
                <w:bCs/>
                <w:sz w:val="24"/>
                <w:szCs w:val="24"/>
                <w:lang w:val="hy-AM"/>
              </w:rPr>
              <w:t>2</w:t>
            </w:r>
            <w:r w:rsidRPr="001A7A99">
              <w:rPr>
                <w:rFonts w:ascii="Cambria Math" w:hAnsi="Cambria Math" w:cs="Cambria Math"/>
                <w:bCs/>
                <w:sz w:val="24"/>
                <w:szCs w:val="24"/>
                <w:lang w:val="hy-AM"/>
              </w:rPr>
              <w:t>․</w:t>
            </w:r>
          </w:p>
        </w:tc>
        <w:tc>
          <w:tcPr>
            <w:tcW w:w="2452" w:type="dxa"/>
          </w:tcPr>
          <w:p w14:paraId="2E572AB6" w14:textId="7F4A4C05" w:rsidR="00AF399B" w:rsidRPr="001A7A99" w:rsidRDefault="00AE611F" w:rsidP="008F2048">
            <w:pPr>
              <w:rPr>
                <w:rFonts w:ascii="GHEA Grapalat" w:hAnsi="GHEA Grapalat"/>
                <w:bCs/>
                <w:sz w:val="24"/>
                <w:szCs w:val="24"/>
                <w:lang w:val="hy-AM"/>
              </w:rPr>
            </w:pPr>
            <w:r w:rsidRPr="001A7A99">
              <w:rPr>
                <w:rFonts w:ascii="GHEA Grapalat" w:hAnsi="GHEA Grapalat"/>
                <w:bCs/>
                <w:sz w:val="24"/>
                <w:szCs w:val="24"/>
                <w:lang w:val="hy-AM"/>
              </w:rPr>
              <w:t>ՀԿԴ/</w:t>
            </w:r>
            <w:r w:rsidR="00F15C52" w:rsidRPr="001A7A99">
              <w:rPr>
                <w:rFonts w:ascii="GHEA Grapalat" w:hAnsi="GHEA Grapalat"/>
                <w:bCs/>
                <w:sz w:val="24"/>
                <w:szCs w:val="24"/>
                <w:lang w:val="hy-AM"/>
              </w:rPr>
              <w:t>0065/02/24</w:t>
            </w:r>
          </w:p>
        </w:tc>
        <w:tc>
          <w:tcPr>
            <w:tcW w:w="7138" w:type="dxa"/>
          </w:tcPr>
          <w:p w14:paraId="610E4170" w14:textId="21D45446" w:rsidR="00AF399B" w:rsidRPr="001A7A99" w:rsidRDefault="00F15C52" w:rsidP="008F2048">
            <w:pPr>
              <w:rPr>
                <w:rFonts w:ascii="GHEA Grapalat" w:hAnsi="GHEA Grapalat"/>
                <w:bCs/>
                <w:sz w:val="24"/>
                <w:szCs w:val="24"/>
                <w:lang w:val="hy-AM"/>
              </w:rPr>
            </w:pPr>
            <w:r w:rsidRPr="001A7A99">
              <w:rPr>
                <w:rFonts w:ascii="GHEA Grapalat" w:hAnsi="GHEA Grapalat"/>
                <w:bCs/>
                <w:sz w:val="24"/>
                <w:szCs w:val="24"/>
                <w:lang w:val="hy-AM"/>
              </w:rPr>
              <w:t>Ըստ հայցի ՀՀ գլխավոր դատախազության ընդդեմ Արմեն Ռուբենի Սաքապետոյանի, Մարիաննա Կամոյի Մկրտչյանի, Հայկ Արմենի Սաքապետոյանի՝  ապօրինի ծագում ունեցող գույքի բռնագանձման պահանջի մասին</w:t>
            </w:r>
          </w:p>
        </w:tc>
        <w:tc>
          <w:tcPr>
            <w:tcW w:w="1466" w:type="dxa"/>
          </w:tcPr>
          <w:p w14:paraId="7AF13DCD" w14:textId="7BFD0FEF" w:rsidR="00AF399B" w:rsidRPr="001A7A99" w:rsidRDefault="00A51B84" w:rsidP="008F2048">
            <w:pPr>
              <w:jc w:val="center"/>
              <w:rPr>
                <w:rFonts w:ascii="GHEA Grapalat" w:hAnsi="GHEA Grapalat"/>
                <w:bCs/>
                <w:sz w:val="24"/>
                <w:szCs w:val="24"/>
                <w:lang w:val="hy-AM"/>
              </w:rPr>
            </w:pPr>
            <w:r w:rsidRPr="001A7A99">
              <w:rPr>
                <w:rFonts w:ascii="GHEA Grapalat" w:hAnsi="GHEA Grapalat"/>
                <w:bCs/>
                <w:sz w:val="24"/>
                <w:szCs w:val="24"/>
                <w:lang w:val="hy-AM"/>
              </w:rPr>
              <w:t>30</w:t>
            </w:r>
            <w:r w:rsidR="00F15C52" w:rsidRPr="001A7A99">
              <w:rPr>
                <w:rFonts w:ascii="Cambria Math" w:hAnsi="Cambria Math" w:cs="Cambria Math"/>
                <w:bCs/>
                <w:sz w:val="24"/>
                <w:szCs w:val="24"/>
                <w:lang w:val="hy-AM"/>
              </w:rPr>
              <w:t>․</w:t>
            </w:r>
            <w:r w:rsidR="00F15C52" w:rsidRPr="001A7A99">
              <w:rPr>
                <w:rFonts w:ascii="GHEA Grapalat" w:hAnsi="GHEA Grapalat"/>
                <w:bCs/>
                <w:sz w:val="24"/>
                <w:szCs w:val="24"/>
                <w:lang w:val="hy-AM"/>
              </w:rPr>
              <w:t>07</w:t>
            </w:r>
            <w:r w:rsidR="00F15C52" w:rsidRPr="001A7A99">
              <w:rPr>
                <w:rFonts w:ascii="Cambria Math" w:hAnsi="Cambria Math" w:cs="Cambria Math"/>
                <w:bCs/>
                <w:sz w:val="24"/>
                <w:szCs w:val="24"/>
                <w:lang w:val="hy-AM"/>
              </w:rPr>
              <w:t>․</w:t>
            </w:r>
            <w:r w:rsidR="00F15C52" w:rsidRPr="001A7A99">
              <w:rPr>
                <w:rFonts w:ascii="GHEA Grapalat" w:hAnsi="GHEA Grapalat"/>
                <w:bCs/>
                <w:sz w:val="24"/>
                <w:szCs w:val="24"/>
                <w:lang w:val="hy-AM"/>
              </w:rPr>
              <w:t>2025</w:t>
            </w:r>
          </w:p>
        </w:tc>
        <w:tc>
          <w:tcPr>
            <w:tcW w:w="1120" w:type="dxa"/>
          </w:tcPr>
          <w:p w14:paraId="13DCD2B1" w14:textId="579B2E65" w:rsidR="00AF399B" w:rsidRPr="001A7A99" w:rsidRDefault="00A51B84" w:rsidP="008F2048">
            <w:pPr>
              <w:jc w:val="center"/>
              <w:rPr>
                <w:rFonts w:ascii="GHEA Grapalat" w:hAnsi="GHEA Grapalat"/>
                <w:bCs/>
                <w:sz w:val="24"/>
                <w:szCs w:val="24"/>
                <w:lang w:val="hy-AM"/>
              </w:rPr>
            </w:pPr>
            <w:r w:rsidRPr="001A7A99">
              <w:rPr>
                <w:rFonts w:ascii="GHEA Grapalat" w:hAnsi="GHEA Grapalat"/>
                <w:bCs/>
                <w:sz w:val="24"/>
                <w:szCs w:val="24"/>
                <w:lang w:val="hy-AM"/>
              </w:rPr>
              <w:t>11։00</w:t>
            </w:r>
          </w:p>
        </w:tc>
        <w:tc>
          <w:tcPr>
            <w:tcW w:w="1338" w:type="dxa"/>
          </w:tcPr>
          <w:p w14:paraId="198B9576" w14:textId="7A8E78FE" w:rsidR="00AF399B" w:rsidRPr="001A7A99" w:rsidRDefault="00A51B84" w:rsidP="008F2048">
            <w:pPr>
              <w:jc w:val="center"/>
              <w:rPr>
                <w:rFonts w:ascii="GHEA Grapalat" w:hAnsi="GHEA Grapalat"/>
                <w:bCs/>
                <w:sz w:val="24"/>
                <w:szCs w:val="24"/>
                <w:lang w:val="hy-AM"/>
              </w:rPr>
            </w:pPr>
            <w:r w:rsidRPr="001A7A99">
              <w:rPr>
                <w:rFonts w:ascii="GHEA Grapalat" w:hAnsi="GHEA Grapalat"/>
                <w:bCs/>
                <w:sz w:val="24"/>
                <w:szCs w:val="24"/>
                <w:lang w:val="hy-AM"/>
              </w:rPr>
              <w:t>1</w:t>
            </w:r>
          </w:p>
        </w:tc>
        <w:tc>
          <w:tcPr>
            <w:tcW w:w="1520" w:type="dxa"/>
          </w:tcPr>
          <w:p w14:paraId="1AF19C72" w14:textId="4EFEB584" w:rsidR="00AF399B" w:rsidRPr="001A7A99" w:rsidRDefault="00A51B84"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AF399B" w:rsidRPr="00A51B84" w14:paraId="14AA5C4B" w14:textId="77777777" w:rsidTr="00A51B84">
        <w:trPr>
          <w:trHeight w:val="112"/>
        </w:trPr>
        <w:tc>
          <w:tcPr>
            <w:tcW w:w="671" w:type="dxa"/>
          </w:tcPr>
          <w:p w14:paraId="677329C7" w14:textId="13442586" w:rsidR="00AF399B" w:rsidRPr="001A7A99" w:rsidRDefault="00AF399B" w:rsidP="00DF7D65">
            <w:pPr>
              <w:pStyle w:val="ListParagraph"/>
              <w:ind w:left="0"/>
              <w:rPr>
                <w:rFonts w:ascii="GHEA Grapalat" w:hAnsi="GHEA Grapalat"/>
                <w:bCs/>
                <w:sz w:val="24"/>
                <w:szCs w:val="24"/>
                <w:lang w:val="hy-AM"/>
              </w:rPr>
            </w:pPr>
            <w:r w:rsidRPr="001A7A99">
              <w:rPr>
                <w:rFonts w:ascii="GHEA Grapalat" w:hAnsi="GHEA Grapalat"/>
                <w:bCs/>
                <w:sz w:val="24"/>
                <w:szCs w:val="24"/>
                <w:lang w:val="hy-AM"/>
              </w:rPr>
              <w:t>3</w:t>
            </w:r>
            <w:r w:rsidRPr="001A7A99">
              <w:rPr>
                <w:rFonts w:ascii="Cambria Math" w:hAnsi="Cambria Math" w:cs="Cambria Math"/>
                <w:bCs/>
                <w:sz w:val="24"/>
                <w:szCs w:val="24"/>
                <w:lang w:val="hy-AM"/>
              </w:rPr>
              <w:t>․</w:t>
            </w:r>
          </w:p>
        </w:tc>
        <w:tc>
          <w:tcPr>
            <w:tcW w:w="2452" w:type="dxa"/>
          </w:tcPr>
          <w:p w14:paraId="481694E1" w14:textId="4003316D" w:rsidR="00AF399B" w:rsidRPr="001A7A99" w:rsidRDefault="00A51B84" w:rsidP="008F2048">
            <w:pPr>
              <w:rPr>
                <w:rFonts w:ascii="GHEA Grapalat" w:hAnsi="GHEA Grapalat"/>
                <w:bCs/>
                <w:sz w:val="24"/>
                <w:szCs w:val="24"/>
                <w:lang w:val="hy-AM"/>
              </w:rPr>
            </w:pPr>
            <w:r w:rsidRPr="001A7A99">
              <w:rPr>
                <w:rFonts w:ascii="GHEA Grapalat" w:hAnsi="GHEA Grapalat"/>
                <w:bCs/>
                <w:sz w:val="24"/>
                <w:szCs w:val="24"/>
                <w:lang w:val="hy-AM"/>
              </w:rPr>
              <w:t>ՀԿԴ/0094/02/25</w:t>
            </w:r>
          </w:p>
        </w:tc>
        <w:tc>
          <w:tcPr>
            <w:tcW w:w="7138" w:type="dxa"/>
          </w:tcPr>
          <w:p w14:paraId="255A508F" w14:textId="03BF1451" w:rsidR="00AF399B" w:rsidRPr="001A7A99" w:rsidRDefault="00A51B84" w:rsidP="008F2048">
            <w:pPr>
              <w:rPr>
                <w:rFonts w:ascii="GHEA Grapalat" w:hAnsi="GHEA Grapalat"/>
                <w:bCs/>
                <w:sz w:val="24"/>
                <w:szCs w:val="24"/>
                <w:lang w:val="hy-AM"/>
              </w:rPr>
            </w:pPr>
            <w:r w:rsidRPr="001A7A99">
              <w:rPr>
                <w:rFonts w:ascii="GHEA Grapalat" w:hAnsi="GHEA Grapalat"/>
                <w:bCs/>
                <w:sz w:val="24"/>
                <w:szCs w:val="24"/>
                <w:lang w:val="hy-AM"/>
              </w:rPr>
              <w:t>Ըստ հայցի ՀՀ գլխավոր դատախազության ընդդեմ Աշոտ Իսրայելի Երիցյանի և Արման Աշոտի Երիցյանի՝ ապօրինի ծագում ունեցող գույքի բռնագանձման պահանջի մասին</w:t>
            </w:r>
          </w:p>
        </w:tc>
        <w:tc>
          <w:tcPr>
            <w:tcW w:w="1466" w:type="dxa"/>
          </w:tcPr>
          <w:p w14:paraId="14D1491B" w14:textId="15B17DCD" w:rsidR="00AF399B" w:rsidRPr="001A7A99" w:rsidRDefault="00A51B84" w:rsidP="008F2048">
            <w:pPr>
              <w:jc w:val="center"/>
              <w:rPr>
                <w:rFonts w:ascii="GHEA Grapalat" w:hAnsi="GHEA Grapalat"/>
                <w:bCs/>
                <w:sz w:val="24"/>
                <w:szCs w:val="24"/>
                <w:lang w:val="hy-AM"/>
              </w:rPr>
            </w:pPr>
            <w:r w:rsidRPr="001A7A99">
              <w:rPr>
                <w:rFonts w:ascii="GHEA Grapalat" w:hAnsi="GHEA Grapalat"/>
                <w:bCs/>
                <w:sz w:val="24"/>
                <w:szCs w:val="24"/>
                <w:lang w:val="hy-AM"/>
              </w:rPr>
              <w:t>30</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3BEE4B67" w14:textId="1CDCCEAB" w:rsidR="00AF399B" w:rsidRPr="001A7A99" w:rsidRDefault="00A51B84" w:rsidP="008F2048">
            <w:pPr>
              <w:jc w:val="center"/>
              <w:rPr>
                <w:rFonts w:ascii="GHEA Grapalat" w:hAnsi="GHEA Grapalat"/>
                <w:bCs/>
                <w:sz w:val="24"/>
                <w:szCs w:val="24"/>
                <w:lang w:val="hy-AM"/>
              </w:rPr>
            </w:pPr>
            <w:r w:rsidRPr="001A7A99">
              <w:rPr>
                <w:rFonts w:ascii="GHEA Grapalat" w:hAnsi="GHEA Grapalat"/>
                <w:bCs/>
                <w:sz w:val="24"/>
                <w:szCs w:val="24"/>
                <w:lang w:val="hy-AM"/>
              </w:rPr>
              <w:t>15։00</w:t>
            </w:r>
          </w:p>
        </w:tc>
        <w:tc>
          <w:tcPr>
            <w:tcW w:w="1338" w:type="dxa"/>
          </w:tcPr>
          <w:p w14:paraId="3FCF89E8" w14:textId="5DF13609" w:rsidR="00AF399B" w:rsidRPr="001A7A99" w:rsidRDefault="00A51B84" w:rsidP="008F2048">
            <w:pPr>
              <w:jc w:val="center"/>
              <w:rPr>
                <w:rFonts w:ascii="GHEA Grapalat" w:hAnsi="GHEA Grapalat"/>
                <w:bCs/>
                <w:sz w:val="24"/>
                <w:szCs w:val="24"/>
                <w:lang w:val="hy-AM"/>
              </w:rPr>
            </w:pPr>
            <w:r w:rsidRPr="001A7A99">
              <w:rPr>
                <w:rFonts w:ascii="GHEA Grapalat" w:hAnsi="GHEA Grapalat"/>
                <w:bCs/>
                <w:sz w:val="24"/>
                <w:szCs w:val="24"/>
                <w:lang w:val="hy-AM"/>
              </w:rPr>
              <w:t>1</w:t>
            </w:r>
          </w:p>
        </w:tc>
        <w:tc>
          <w:tcPr>
            <w:tcW w:w="1520" w:type="dxa"/>
          </w:tcPr>
          <w:p w14:paraId="17EA5ACE" w14:textId="2CF99540" w:rsidR="00AF399B" w:rsidRPr="001A7A99" w:rsidRDefault="00A51B84"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AF399B" w:rsidRPr="007B2F3C" w14:paraId="3A770851" w14:textId="77777777" w:rsidTr="00A51B84">
        <w:trPr>
          <w:trHeight w:val="165"/>
        </w:trPr>
        <w:tc>
          <w:tcPr>
            <w:tcW w:w="671" w:type="dxa"/>
          </w:tcPr>
          <w:p w14:paraId="266D9764" w14:textId="5F4C7BE4" w:rsidR="00AF399B" w:rsidRPr="001A7A99" w:rsidRDefault="00AF399B" w:rsidP="00DF7D65">
            <w:pPr>
              <w:pStyle w:val="ListParagraph"/>
              <w:ind w:left="0"/>
              <w:rPr>
                <w:rFonts w:ascii="GHEA Grapalat" w:hAnsi="GHEA Grapalat"/>
                <w:bCs/>
                <w:sz w:val="24"/>
                <w:szCs w:val="24"/>
                <w:lang w:val="hy-AM"/>
              </w:rPr>
            </w:pPr>
            <w:r w:rsidRPr="001A7A99">
              <w:rPr>
                <w:rFonts w:ascii="GHEA Grapalat" w:hAnsi="GHEA Grapalat"/>
                <w:bCs/>
                <w:sz w:val="24"/>
                <w:szCs w:val="24"/>
                <w:lang w:val="hy-AM"/>
              </w:rPr>
              <w:t>4</w:t>
            </w:r>
            <w:r w:rsidRPr="001A7A99">
              <w:rPr>
                <w:rFonts w:ascii="Cambria Math" w:hAnsi="Cambria Math" w:cs="Cambria Math"/>
                <w:bCs/>
                <w:sz w:val="24"/>
                <w:szCs w:val="24"/>
                <w:lang w:val="hy-AM"/>
              </w:rPr>
              <w:t>․</w:t>
            </w:r>
          </w:p>
        </w:tc>
        <w:tc>
          <w:tcPr>
            <w:tcW w:w="2452" w:type="dxa"/>
          </w:tcPr>
          <w:p w14:paraId="5555ADCC" w14:textId="278A5C49" w:rsidR="00AF399B" w:rsidRPr="001A7A99" w:rsidRDefault="007B2F3C" w:rsidP="008F2048">
            <w:pPr>
              <w:rPr>
                <w:rFonts w:ascii="GHEA Grapalat" w:hAnsi="GHEA Grapalat"/>
                <w:bCs/>
                <w:sz w:val="24"/>
                <w:szCs w:val="24"/>
                <w:lang w:val="hy-AM"/>
              </w:rPr>
            </w:pPr>
            <w:r w:rsidRPr="001A7A99">
              <w:rPr>
                <w:rFonts w:ascii="GHEA Grapalat" w:hAnsi="GHEA Grapalat"/>
                <w:bCs/>
                <w:sz w:val="24"/>
                <w:szCs w:val="24"/>
                <w:lang w:val="hy-AM"/>
              </w:rPr>
              <w:t>ՀԿԴ/0117/02/25</w:t>
            </w:r>
          </w:p>
        </w:tc>
        <w:tc>
          <w:tcPr>
            <w:tcW w:w="7138" w:type="dxa"/>
          </w:tcPr>
          <w:p w14:paraId="52F9419D" w14:textId="0D3017BC" w:rsidR="00AF399B" w:rsidRPr="001A7A99" w:rsidRDefault="007B2F3C" w:rsidP="008F2048">
            <w:pPr>
              <w:rPr>
                <w:rFonts w:ascii="GHEA Grapalat" w:hAnsi="GHEA Grapalat"/>
                <w:bCs/>
                <w:sz w:val="24"/>
                <w:szCs w:val="24"/>
                <w:lang w:val="hy-AM"/>
              </w:rPr>
            </w:pPr>
            <w:r w:rsidRPr="001A7A99">
              <w:rPr>
                <w:rFonts w:ascii="GHEA Grapalat" w:hAnsi="GHEA Grapalat"/>
                <w:bCs/>
                <w:sz w:val="24"/>
                <w:szCs w:val="24"/>
                <w:lang w:val="hy-AM"/>
              </w:rPr>
              <w:t>Ըստ հայցի ՀՀ գլխավոր դատախազության ընդդեմ «Սոգլասիե-Արմենիա» փակ բաժնետիրական ընկերության՝ անշարժ գույքի վրա բռնագանձում տարածելու պահանջի մասին</w:t>
            </w:r>
          </w:p>
        </w:tc>
        <w:tc>
          <w:tcPr>
            <w:tcW w:w="1466" w:type="dxa"/>
          </w:tcPr>
          <w:p w14:paraId="3F5705BE" w14:textId="005711F8" w:rsidR="00AF399B" w:rsidRPr="001A7A99" w:rsidRDefault="007B2F3C" w:rsidP="008F2048">
            <w:pPr>
              <w:jc w:val="center"/>
              <w:rPr>
                <w:rFonts w:ascii="GHEA Grapalat" w:hAnsi="GHEA Grapalat"/>
                <w:bCs/>
                <w:sz w:val="24"/>
                <w:szCs w:val="24"/>
                <w:lang w:val="hy-AM"/>
              </w:rPr>
            </w:pPr>
            <w:r w:rsidRPr="001A7A99">
              <w:rPr>
                <w:rFonts w:ascii="GHEA Grapalat" w:hAnsi="GHEA Grapalat"/>
                <w:bCs/>
                <w:sz w:val="24"/>
                <w:szCs w:val="24"/>
                <w:lang w:val="hy-AM"/>
              </w:rPr>
              <w:t>31</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08841E79" w14:textId="7C7C34F0" w:rsidR="00AF399B" w:rsidRPr="001A7A99" w:rsidRDefault="007B2F3C" w:rsidP="008F2048">
            <w:pPr>
              <w:jc w:val="center"/>
              <w:rPr>
                <w:rFonts w:ascii="GHEA Grapalat" w:hAnsi="GHEA Grapalat"/>
                <w:bCs/>
                <w:sz w:val="24"/>
                <w:szCs w:val="24"/>
                <w:lang w:val="hy-AM"/>
              </w:rPr>
            </w:pPr>
            <w:r w:rsidRPr="001A7A99">
              <w:rPr>
                <w:rFonts w:ascii="GHEA Grapalat" w:hAnsi="GHEA Grapalat"/>
                <w:bCs/>
                <w:sz w:val="24"/>
                <w:szCs w:val="24"/>
                <w:lang w:val="hy-AM"/>
              </w:rPr>
              <w:t>11։00</w:t>
            </w:r>
          </w:p>
        </w:tc>
        <w:tc>
          <w:tcPr>
            <w:tcW w:w="1338" w:type="dxa"/>
          </w:tcPr>
          <w:p w14:paraId="4F91B045" w14:textId="71C3D7EE" w:rsidR="00AF399B" w:rsidRPr="001A7A99" w:rsidRDefault="0028003A" w:rsidP="008F2048">
            <w:pPr>
              <w:jc w:val="center"/>
              <w:rPr>
                <w:rFonts w:ascii="GHEA Grapalat" w:hAnsi="GHEA Grapalat"/>
                <w:bCs/>
                <w:sz w:val="24"/>
                <w:szCs w:val="24"/>
                <w:lang w:val="hy-AM"/>
              </w:rPr>
            </w:pPr>
            <w:r w:rsidRPr="001A7A99">
              <w:rPr>
                <w:rFonts w:ascii="GHEA Grapalat" w:hAnsi="GHEA Grapalat"/>
                <w:bCs/>
                <w:sz w:val="24"/>
                <w:szCs w:val="24"/>
                <w:lang w:val="hy-AM"/>
              </w:rPr>
              <w:t>8</w:t>
            </w:r>
          </w:p>
        </w:tc>
        <w:tc>
          <w:tcPr>
            <w:tcW w:w="1520" w:type="dxa"/>
          </w:tcPr>
          <w:p w14:paraId="23241645" w14:textId="5AF236DE" w:rsidR="00AF399B" w:rsidRPr="001A7A99" w:rsidRDefault="0028003A"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AF399B" w:rsidRPr="0028003A" w14:paraId="07DAB716" w14:textId="77777777" w:rsidTr="00A51B84">
        <w:trPr>
          <w:trHeight w:val="165"/>
        </w:trPr>
        <w:tc>
          <w:tcPr>
            <w:tcW w:w="671" w:type="dxa"/>
          </w:tcPr>
          <w:p w14:paraId="6C453422" w14:textId="062427FC" w:rsidR="00AF399B" w:rsidRPr="001A7A99" w:rsidRDefault="00AF399B" w:rsidP="00DF7D65">
            <w:pPr>
              <w:pStyle w:val="ListParagraph"/>
              <w:ind w:left="0"/>
              <w:rPr>
                <w:rFonts w:ascii="GHEA Grapalat" w:hAnsi="GHEA Grapalat"/>
                <w:bCs/>
                <w:sz w:val="24"/>
                <w:szCs w:val="24"/>
                <w:lang w:val="hy-AM"/>
              </w:rPr>
            </w:pPr>
            <w:r w:rsidRPr="001A7A99">
              <w:rPr>
                <w:rFonts w:ascii="GHEA Grapalat" w:hAnsi="GHEA Grapalat"/>
                <w:bCs/>
                <w:sz w:val="24"/>
                <w:szCs w:val="24"/>
                <w:lang w:val="hy-AM"/>
              </w:rPr>
              <w:lastRenderedPageBreak/>
              <w:t>5</w:t>
            </w:r>
            <w:r w:rsidRPr="001A7A99">
              <w:rPr>
                <w:rFonts w:ascii="Cambria Math" w:hAnsi="Cambria Math" w:cs="Cambria Math"/>
                <w:bCs/>
                <w:sz w:val="24"/>
                <w:szCs w:val="24"/>
                <w:lang w:val="hy-AM"/>
              </w:rPr>
              <w:t>․</w:t>
            </w:r>
          </w:p>
        </w:tc>
        <w:tc>
          <w:tcPr>
            <w:tcW w:w="2452" w:type="dxa"/>
          </w:tcPr>
          <w:p w14:paraId="35EDEF71" w14:textId="166A8DFE" w:rsidR="00AF399B" w:rsidRPr="001A7A99" w:rsidRDefault="0028003A" w:rsidP="008F2048">
            <w:pPr>
              <w:rPr>
                <w:rFonts w:ascii="GHEA Grapalat" w:hAnsi="GHEA Grapalat"/>
                <w:bCs/>
                <w:sz w:val="24"/>
                <w:szCs w:val="24"/>
                <w:lang w:val="hy-AM"/>
              </w:rPr>
            </w:pPr>
            <w:r w:rsidRPr="001A7A99">
              <w:rPr>
                <w:rFonts w:ascii="GHEA Grapalat" w:hAnsi="GHEA Grapalat"/>
                <w:bCs/>
                <w:sz w:val="24"/>
                <w:szCs w:val="24"/>
                <w:lang w:val="hy-AM"/>
              </w:rPr>
              <w:t>ՀԿԴ/0202/02/23</w:t>
            </w:r>
          </w:p>
        </w:tc>
        <w:tc>
          <w:tcPr>
            <w:tcW w:w="7138" w:type="dxa"/>
          </w:tcPr>
          <w:p w14:paraId="04079BE5" w14:textId="26952FF3" w:rsidR="00AF399B" w:rsidRPr="001A7A99" w:rsidRDefault="0028003A" w:rsidP="008F2048">
            <w:pPr>
              <w:rPr>
                <w:rFonts w:ascii="GHEA Grapalat" w:hAnsi="GHEA Grapalat"/>
                <w:bCs/>
                <w:sz w:val="24"/>
                <w:szCs w:val="24"/>
                <w:lang w:val="hy-AM"/>
              </w:rPr>
            </w:pPr>
            <w:r w:rsidRPr="001A7A99">
              <w:rPr>
                <w:rFonts w:ascii="GHEA Grapalat" w:hAnsi="GHEA Grapalat"/>
                <w:bCs/>
                <w:sz w:val="24"/>
                <w:szCs w:val="24"/>
                <w:lang w:val="hy-AM"/>
              </w:rPr>
              <w:t>Ըստ հայցի ՀՀ գլխավոր դատախազության ընդդեմ Սեդրակ Գարիկի Առուստամյանի, Վարդիթեր Զավենի Խաչատրյանի, Գարիկ Սեդրակի Առուստամյանի, 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 «Ալլեր Աքվա Էյ Էմ» ՍՊ ընկերության ՝ ապօրինի ծագում ունեցող գույքի բռնագանձման պահանջի մասին</w:t>
            </w:r>
          </w:p>
        </w:tc>
        <w:tc>
          <w:tcPr>
            <w:tcW w:w="1466" w:type="dxa"/>
          </w:tcPr>
          <w:p w14:paraId="32F44B80" w14:textId="4BCF16E2" w:rsidR="00AF399B" w:rsidRPr="001A7A99" w:rsidRDefault="0028003A" w:rsidP="008F2048">
            <w:pPr>
              <w:jc w:val="center"/>
              <w:rPr>
                <w:rFonts w:ascii="GHEA Grapalat" w:hAnsi="GHEA Grapalat"/>
                <w:bCs/>
                <w:sz w:val="24"/>
                <w:szCs w:val="24"/>
                <w:lang w:val="hy-AM"/>
              </w:rPr>
            </w:pPr>
            <w:r w:rsidRPr="001A7A99">
              <w:rPr>
                <w:rFonts w:ascii="GHEA Grapalat" w:hAnsi="GHEA Grapalat"/>
                <w:bCs/>
                <w:sz w:val="24"/>
                <w:szCs w:val="24"/>
                <w:lang w:val="hy-AM"/>
              </w:rPr>
              <w:t>31</w:t>
            </w:r>
            <w:r w:rsidRPr="001A7A99">
              <w:rPr>
                <w:rFonts w:ascii="Cambria Math" w:hAnsi="Cambria Math" w:cs="Cambria Math"/>
                <w:bCs/>
                <w:sz w:val="24"/>
                <w:szCs w:val="24"/>
                <w:lang w:val="hy-AM"/>
              </w:rPr>
              <w:t>․</w:t>
            </w:r>
            <w:r w:rsidRPr="001A7A99">
              <w:rPr>
                <w:rFonts w:ascii="GHEA Grapalat" w:hAnsi="GHEA Grapalat"/>
                <w:bCs/>
                <w:sz w:val="24"/>
                <w:szCs w:val="24"/>
                <w:lang w:val="hy-AM"/>
              </w:rPr>
              <w:t>07</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610146E3" w14:textId="3C63306D" w:rsidR="00AF399B" w:rsidRPr="001A7A99" w:rsidRDefault="0028003A" w:rsidP="008F2048">
            <w:pPr>
              <w:jc w:val="center"/>
              <w:rPr>
                <w:rFonts w:ascii="GHEA Grapalat" w:hAnsi="GHEA Grapalat"/>
                <w:bCs/>
                <w:sz w:val="24"/>
                <w:szCs w:val="24"/>
                <w:lang w:val="hy-AM"/>
              </w:rPr>
            </w:pPr>
            <w:r w:rsidRPr="001A7A99">
              <w:rPr>
                <w:rFonts w:ascii="GHEA Grapalat" w:hAnsi="GHEA Grapalat"/>
                <w:bCs/>
                <w:sz w:val="24"/>
                <w:szCs w:val="24"/>
                <w:lang w:val="hy-AM"/>
              </w:rPr>
              <w:t>15։00</w:t>
            </w:r>
          </w:p>
        </w:tc>
        <w:tc>
          <w:tcPr>
            <w:tcW w:w="1338" w:type="dxa"/>
          </w:tcPr>
          <w:p w14:paraId="0909670F" w14:textId="4445874F" w:rsidR="00AF399B" w:rsidRPr="001A7A99" w:rsidRDefault="0028003A" w:rsidP="008F2048">
            <w:pPr>
              <w:jc w:val="center"/>
              <w:rPr>
                <w:rFonts w:ascii="GHEA Grapalat" w:hAnsi="GHEA Grapalat"/>
                <w:bCs/>
                <w:sz w:val="24"/>
                <w:szCs w:val="24"/>
                <w:lang w:val="hy-AM"/>
              </w:rPr>
            </w:pPr>
            <w:r w:rsidRPr="001A7A99">
              <w:rPr>
                <w:rFonts w:ascii="GHEA Grapalat" w:hAnsi="GHEA Grapalat"/>
                <w:bCs/>
                <w:sz w:val="24"/>
                <w:szCs w:val="24"/>
                <w:lang w:val="hy-AM"/>
              </w:rPr>
              <w:t>8</w:t>
            </w:r>
          </w:p>
        </w:tc>
        <w:tc>
          <w:tcPr>
            <w:tcW w:w="1520" w:type="dxa"/>
          </w:tcPr>
          <w:p w14:paraId="48C34FD7" w14:textId="136BF780" w:rsidR="00AF399B" w:rsidRPr="001A7A99" w:rsidRDefault="0028003A"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8F2048" w:rsidRPr="00A70C5C" w14:paraId="3C58288E" w14:textId="77777777" w:rsidTr="00A51B84">
        <w:trPr>
          <w:trHeight w:val="202"/>
        </w:trPr>
        <w:tc>
          <w:tcPr>
            <w:tcW w:w="671" w:type="dxa"/>
          </w:tcPr>
          <w:p w14:paraId="7AF71FE2" w14:textId="165D104D" w:rsidR="008F2048" w:rsidRPr="001A7A99" w:rsidRDefault="00AF399B" w:rsidP="00DF7D65">
            <w:pPr>
              <w:pStyle w:val="ListParagraph"/>
              <w:ind w:left="0"/>
              <w:rPr>
                <w:rFonts w:ascii="GHEA Grapalat" w:hAnsi="GHEA Grapalat"/>
                <w:bCs/>
                <w:sz w:val="24"/>
                <w:szCs w:val="24"/>
                <w:lang w:val="hy-AM"/>
              </w:rPr>
            </w:pPr>
            <w:r w:rsidRPr="001A7A99">
              <w:rPr>
                <w:rFonts w:ascii="GHEA Grapalat" w:hAnsi="GHEA Grapalat"/>
                <w:bCs/>
                <w:sz w:val="24"/>
                <w:szCs w:val="24"/>
                <w:lang w:val="hy-AM"/>
              </w:rPr>
              <w:t>6</w:t>
            </w:r>
            <w:r w:rsidRPr="001A7A99">
              <w:rPr>
                <w:rFonts w:ascii="Cambria Math" w:hAnsi="Cambria Math" w:cs="Cambria Math"/>
                <w:bCs/>
                <w:sz w:val="24"/>
                <w:szCs w:val="24"/>
                <w:lang w:val="hy-AM"/>
              </w:rPr>
              <w:t>․</w:t>
            </w:r>
          </w:p>
        </w:tc>
        <w:tc>
          <w:tcPr>
            <w:tcW w:w="2452" w:type="dxa"/>
          </w:tcPr>
          <w:p w14:paraId="758F2B44" w14:textId="59300C74" w:rsidR="008F2048" w:rsidRPr="001A7A99" w:rsidRDefault="00A70C5C" w:rsidP="008F2048">
            <w:pPr>
              <w:rPr>
                <w:rFonts w:ascii="GHEA Grapalat" w:hAnsi="GHEA Grapalat"/>
                <w:bCs/>
                <w:sz w:val="24"/>
                <w:szCs w:val="24"/>
                <w:lang w:val="hy-AM"/>
              </w:rPr>
            </w:pPr>
            <w:r w:rsidRPr="001A7A99">
              <w:rPr>
                <w:rFonts w:ascii="GHEA Grapalat" w:hAnsi="GHEA Grapalat"/>
                <w:bCs/>
                <w:sz w:val="24"/>
                <w:szCs w:val="24"/>
                <w:lang w:val="hy-AM"/>
              </w:rPr>
              <w:t>ՀԿԴ/0009/02/22</w:t>
            </w:r>
          </w:p>
        </w:tc>
        <w:tc>
          <w:tcPr>
            <w:tcW w:w="7138" w:type="dxa"/>
          </w:tcPr>
          <w:p w14:paraId="107BCDD0" w14:textId="2B757130" w:rsidR="008F2048" w:rsidRPr="001A7A99" w:rsidRDefault="00A70C5C" w:rsidP="008F2048">
            <w:pPr>
              <w:rPr>
                <w:rFonts w:ascii="GHEA Grapalat" w:hAnsi="GHEA Grapalat"/>
                <w:bCs/>
                <w:sz w:val="24"/>
                <w:szCs w:val="24"/>
                <w:lang w:val="hy-AM"/>
              </w:rPr>
            </w:pPr>
            <w:r w:rsidRPr="001A7A99">
              <w:rPr>
                <w:rFonts w:ascii="GHEA Grapalat" w:hAnsi="GHEA Grapalat"/>
                <w:bCs/>
                <w:sz w:val="24"/>
                <w:szCs w:val="24"/>
                <w:lang w:val="hy-AM"/>
              </w:rPr>
              <w:t>Ըստ հայցի ՀՀ գլխավոր դատախազության ընդդեմ Վահրամ Վալոդյայի Գուրողլյանի, Սոնա Վազգենի Գզրարյանի, Վազգեն Վահրամի Գուրողլյանի և Թամարա Խաչատուրի Գզրարյանի՝ ապօրինի ծագում ունեցող գույքի բռնագանձման պահանջի մասին</w:t>
            </w:r>
          </w:p>
        </w:tc>
        <w:tc>
          <w:tcPr>
            <w:tcW w:w="1466" w:type="dxa"/>
          </w:tcPr>
          <w:p w14:paraId="78934CA5" w14:textId="26983DA0" w:rsidR="008F2048" w:rsidRPr="001A7A99" w:rsidRDefault="00A70C5C" w:rsidP="008F2048">
            <w:pPr>
              <w:jc w:val="center"/>
              <w:rPr>
                <w:rFonts w:ascii="GHEA Grapalat" w:hAnsi="GHEA Grapalat"/>
                <w:bCs/>
                <w:sz w:val="24"/>
                <w:szCs w:val="24"/>
                <w:lang w:val="hy-AM"/>
              </w:rPr>
            </w:pPr>
            <w:r w:rsidRPr="001A7A99">
              <w:rPr>
                <w:rFonts w:ascii="GHEA Grapalat" w:hAnsi="GHEA Grapalat"/>
                <w:bCs/>
                <w:sz w:val="24"/>
                <w:szCs w:val="24"/>
                <w:lang w:val="hy-AM"/>
              </w:rPr>
              <w:t>01</w:t>
            </w:r>
            <w:r w:rsidRPr="001A7A99">
              <w:rPr>
                <w:rFonts w:ascii="Cambria Math" w:hAnsi="Cambria Math" w:cs="Cambria Math"/>
                <w:bCs/>
                <w:sz w:val="24"/>
                <w:szCs w:val="24"/>
                <w:lang w:val="hy-AM"/>
              </w:rPr>
              <w:t>․</w:t>
            </w:r>
            <w:r w:rsidRPr="001A7A99">
              <w:rPr>
                <w:rFonts w:ascii="GHEA Grapalat" w:hAnsi="GHEA Grapalat"/>
                <w:bCs/>
                <w:sz w:val="24"/>
                <w:szCs w:val="24"/>
                <w:lang w:val="hy-AM"/>
              </w:rPr>
              <w:t>08</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45F05CF6" w14:textId="30A302D8" w:rsidR="008F2048" w:rsidRPr="001A7A99" w:rsidRDefault="00A70C5C" w:rsidP="008F2048">
            <w:pPr>
              <w:jc w:val="center"/>
              <w:rPr>
                <w:rFonts w:ascii="GHEA Grapalat" w:hAnsi="GHEA Grapalat"/>
                <w:bCs/>
                <w:sz w:val="24"/>
                <w:szCs w:val="24"/>
                <w:lang w:val="hy-AM"/>
              </w:rPr>
            </w:pPr>
            <w:r w:rsidRPr="001A7A99">
              <w:rPr>
                <w:rFonts w:ascii="GHEA Grapalat" w:hAnsi="GHEA Grapalat"/>
                <w:bCs/>
                <w:sz w:val="24"/>
                <w:szCs w:val="24"/>
                <w:lang w:val="hy-AM"/>
              </w:rPr>
              <w:t>11։30</w:t>
            </w:r>
          </w:p>
        </w:tc>
        <w:tc>
          <w:tcPr>
            <w:tcW w:w="1338" w:type="dxa"/>
          </w:tcPr>
          <w:p w14:paraId="312B2F7F" w14:textId="78B0E20C" w:rsidR="008F2048" w:rsidRPr="001A7A99" w:rsidRDefault="00A70C5C" w:rsidP="008F2048">
            <w:pPr>
              <w:jc w:val="center"/>
              <w:rPr>
                <w:rFonts w:ascii="GHEA Grapalat" w:hAnsi="GHEA Grapalat"/>
                <w:bCs/>
                <w:sz w:val="24"/>
                <w:szCs w:val="24"/>
                <w:lang w:val="hy-AM"/>
              </w:rPr>
            </w:pPr>
            <w:r w:rsidRPr="001A7A99">
              <w:rPr>
                <w:rFonts w:ascii="GHEA Grapalat" w:hAnsi="GHEA Grapalat"/>
                <w:bCs/>
                <w:sz w:val="24"/>
                <w:szCs w:val="24"/>
                <w:lang w:val="hy-AM"/>
              </w:rPr>
              <w:t>8</w:t>
            </w:r>
          </w:p>
        </w:tc>
        <w:tc>
          <w:tcPr>
            <w:tcW w:w="1520" w:type="dxa"/>
          </w:tcPr>
          <w:p w14:paraId="60C9E4B7" w14:textId="0E5F9304" w:rsidR="008F2048" w:rsidRPr="001A7A99" w:rsidRDefault="00A70C5C"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r w:rsidR="008F2048" w:rsidRPr="00A70C5C" w14:paraId="611D0F95" w14:textId="77777777" w:rsidTr="00A51B84">
        <w:trPr>
          <w:trHeight w:val="202"/>
        </w:trPr>
        <w:tc>
          <w:tcPr>
            <w:tcW w:w="671" w:type="dxa"/>
          </w:tcPr>
          <w:p w14:paraId="1D18B4E4" w14:textId="43E0D827" w:rsidR="008F2048" w:rsidRPr="001A7A99" w:rsidRDefault="00AF399B" w:rsidP="00DF7D65">
            <w:pPr>
              <w:pStyle w:val="ListParagraph"/>
              <w:ind w:left="0"/>
              <w:rPr>
                <w:rFonts w:ascii="GHEA Grapalat" w:hAnsi="GHEA Grapalat"/>
                <w:bCs/>
                <w:sz w:val="24"/>
                <w:szCs w:val="24"/>
                <w:lang w:val="hy-AM"/>
              </w:rPr>
            </w:pPr>
            <w:r w:rsidRPr="001A7A99">
              <w:rPr>
                <w:rFonts w:ascii="GHEA Grapalat" w:hAnsi="GHEA Grapalat"/>
                <w:bCs/>
                <w:sz w:val="24"/>
                <w:szCs w:val="24"/>
                <w:lang w:val="hy-AM"/>
              </w:rPr>
              <w:t>7</w:t>
            </w:r>
            <w:r w:rsidRPr="001A7A99">
              <w:rPr>
                <w:rFonts w:ascii="Cambria Math" w:hAnsi="Cambria Math" w:cs="Cambria Math"/>
                <w:bCs/>
                <w:sz w:val="24"/>
                <w:szCs w:val="24"/>
                <w:lang w:val="hy-AM"/>
              </w:rPr>
              <w:t>․</w:t>
            </w:r>
          </w:p>
        </w:tc>
        <w:tc>
          <w:tcPr>
            <w:tcW w:w="2452" w:type="dxa"/>
          </w:tcPr>
          <w:p w14:paraId="57E0587B" w14:textId="617DC991" w:rsidR="008F2048" w:rsidRPr="001A7A99" w:rsidRDefault="00A70C5C" w:rsidP="008F2048">
            <w:pPr>
              <w:rPr>
                <w:rFonts w:ascii="GHEA Grapalat" w:hAnsi="GHEA Grapalat"/>
                <w:bCs/>
                <w:sz w:val="24"/>
                <w:szCs w:val="24"/>
                <w:lang w:val="hy-AM"/>
              </w:rPr>
            </w:pPr>
            <w:r w:rsidRPr="001A7A99">
              <w:rPr>
                <w:rFonts w:ascii="GHEA Grapalat" w:hAnsi="GHEA Grapalat"/>
                <w:bCs/>
                <w:sz w:val="24"/>
                <w:szCs w:val="24"/>
                <w:lang w:val="hy-AM"/>
              </w:rPr>
              <w:t>ՀԿԴ/0164/02/23</w:t>
            </w:r>
          </w:p>
        </w:tc>
        <w:tc>
          <w:tcPr>
            <w:tcW w:w="7138" w:type="dxa"/>
          </w:tcPr>
          <w:p w14:paraId="54AF55BA" w14:textId="31DC3E12" w:rsidR="008F2048" w:rsidRPr="001A7A99" w:rsidRDefault="00A70C5C" w:rsidP="008F2048">
            <w:pPr>
              <w:rPr>
                <w:rFonts w:ascii="GHEA Grapalat" w:hAnsi="GHEA Grapalat"/>
                <w:bCs/>
                <w:sz w:val="24"/>
                <w:szCs w:val="24"/>
                <w:lang w:val="hy-AM"/>
              </w:rPr>
            </w:pPr>
            <w:r w:rsidRPr="001A7A99">
              <w:rPr>
                <w:rFonts w:ascii="GHEA Grapalat" w:hAnsi="GHEA Grapalat"/>
                <w:bCs/>
                <w:sz w:val="24"/>
                <w:szCs w:val="24"/>
                <w:lang w:val="hy-AM"/>
              </w:rPr>
              <w:t>Ըստ հայցի Լոռու կայազորի զինվորական դատախազության ընդդեմ Գարեգին Գևորգի Գասպարյանի, ՀՀ պաշտպանության նախարարության, վեճի առարկայի նկատմամբ ինքնուրույն պահանջներ չներկայացնող երրորդ անձ Միրյաղուբ Մուսավի Գառգառի Սեյեդէբրահիմի, ՀՀ կադաստրի կոմիտեի՝ առուվաճառքի պայմանագիրն անվավեր ճանաչելու և անվավերության հետևանքներ կիրառելու պահանջի մասին</w:t>
            </w:r>
          </w:p>
        </w:tc>
        <w:tc>
          <w:tcPr>
            <w:tcW w:w="1466" w:type="dxa"/>
          </w:tcPr>
          <w:p w14:paraId="6578A1C0" w14:textId="2D2612A3" w:rsidR="008F2048" w:rsidRPr="001A7A99" w:rsidRDefault="00A70C5C" w:rsidP="008F2048">
            <w:pPr>
              <w:jc w:val="center"/>
              <w:rPr>
                <w:rFonts w:ascii="GHEA Grapalat" w:hAnsi="GHEA Grapalat"/>
                <w:bCs/>
                <w:sz w:val="24"/>
                <w:szCs w:val="24"/>
                <w:lang w:val="hy-AM"/>
              </w:rPr>
            </w:pPr>
            <w:r w:rsidRPr="001A7A99">
              <w:rPr>
                <w:rFonts w:ascii="GHEA Grapalat" w:hAnsi="GHEA Grapalat"/>
                <w:bCs/>
                <w:sz w:val="24"/>
                <w:szCs w:val="24"/>
                <w:lang w:val="hy-AM"/>
              </w:rPr>
              <w:t>01</w:t>
            </w:r>
            <w:r w:rsidRPr="001A7A99">
              <w:rPr>
                <w:rFonts w:ascii="Cambria Math" w:hAnsi="Cambria Math" w:cs="Cambria Math"/>
                <w:bCs/>
                <w:sz w:val="24"/>
                <w:szCs w:val="24"/>
                <w:lang w:val="hy-AM"/>
              </w:rPr>
              <w:t>․</w:t>
            </w:r>
            <w:r w:rsidRPr="001A7A99">
              <w:rPr>
                <w:rFonts w:ascii="GHEA Grapalat" w:hAnsi="GHEA Grapalat"/>
                <w:bCs/>
                <w:sz w:val="24"/>
                <w:szCs w:val="24"/>
                <w:lang w:val="hy-AM"/>
              </w:rPr>
              <w:t>08</w:t>
            </w:r>
            <w:r w:rsidRPr="001A7A99">
              <w:rPr>
                <w:rFonts w:ascii="Cambria Math" w:hAnsi="Cambria Math" w:cs="Cambria Math"/>
                <w:bCs/>
                <w:sz w:val="24"/>
                <w:szCs w:val="24"/>
                <w:lang w:val="hy-AM"/>
              </w:rPr>
              <w:t>․</w:t>
            </w:r>
            <w:r w:rsidRPr="001A7A99">
              <w:rPr>
                <w:rFonts w:ascii="GHEA Grapalat" w:hAnsi="GHEA Grapalat"/>
                <w:bCs/>
                <w:sz w:val="24"/>
                <w:szCs w:val="24"/>
                <w:lang w:val="hy-AM"/>
              </w:rPr>
              <w:t>2025</w:t>
            </w:r>
          </w:p>
        </w:tc>
        <w:tc>
          <w:tcPr>
            <w:tcW w:w="1120" w:type="dxa"/>
          </w:tcPr>
          <w:p w14:paraId="5FE23324" w14:textId="47E7FDA3" w:rsidR="008F2048" w:rsidRPr="001A7A99" w:rsidRDefault="00A70C5C" w:rsidP="008F2048">
            <w:pPr>
              <w:jc w:val="center"/>
              <w:rPr>
                <w:rFonts w:ascii="GHEA Grapalat" w:hAnsi="GHEA Grapalat"/>
                <w:bCs/>
                <w:sz w:val="24"/>
                <w:szCs w:val="24"/>
                <w:lang w:val="hy-AM"/>
              </w:rPr>
            </w:pPr>
            <w:r w:rsidRPr="001A7A99">
              <w:rPr>
                <w:rFonts w:ascii="GHEA Grapalat" w:hAnsi="GHEA Grapalat"/>
                <w:bCs/>
                <w:sz w:val="24"/>
                <w:szCs w:val="24"/>
                <w:lang w:val="hy-AM"/>
              </w:rPr>
              <w:t>15։00</w:t>
            </w:r>
          </w:p>
        </w:tc>
        <w:tc>
          <w:tcPr>
            <w:tcW w:w="1338" w:type="dxa"/>
          </w:tcPr>
          <w:p w14:paraId="03D0D79B" w14:textId="29FA262A" w:rsidR="008F2048" w:rsidRPr="001A7A99" w:rsidRDefault="00A70C5C" w:rsidP="008F2048">
            <w:pPr>
              <w:jc w:val="center"/>
              <w:rPr>
                <w:rFonts w:ascii="GHEA Grapalat" w:hAnsi="GHEA Grapalat"/>
                <w:bCs/>
                <w:sz w:val="24"/>
                <w:szCs w:val="24"/>
                <w:lang w:val="hy-AM"/>
              </w:rPr>
            </w:pPr>
            <w:r w:rsidRPr="001A7A99">
              <w:rPr>
                <w:rFonts w:ascii="GHEA Grapalat" w:hAnsi="GHEA Grapalat"/>
                <w:bCs/>
                <w:sz w:val="24"/>
                <w:szCs w:val="24"/>
                <w:lang w:val="hy-AM"/>
              </w:rPr>
              <w:t>8</w:t>
            </w:r>
          </w:p>
        </w:tc>
        <w:tc>
          <w:tcPr>
            <w:tcW w:w="1520" w:type="dxa"/>
          </w:tcPr>
          <w:p w14:paraId="7DEBFB85" w14:textId="2DCBC12F" w:rsidR="008F2048" w:rsidRPr="001A7A99" w:rsidRDefault="00A70C5C" w:rsidP="008F2048">
            <w:pPr>
              <w:jc w:val="center"/>
              <w:rPr>
                <w:rFonts w:ascii="GHEA Grapalat" w:hAnsi="GHEA Grapalat"/>
                <w:bCs/>
                <w:sz w:val="24"/>
                <w:szCs w:val="24"/>
                <w:lang w:val="hy-AM"/>
              </w:rPr>
            </w:pPr>
            <w:r w:rsidRPr="001A7A99">
              <w:rPr>
                <w:rFonts w:ascii="GHEA Grapalat" w:hAnsi="GHEA Grapalat"/>
                <w:bCs/>
                <w:sz w:val="24"/>
                <w:szCs w:val="24"/>
                <w:lang w:val="hy-AM"/>
              </w:rPr>
              <w:t>դռնբաց</w:t>
            </w:r>
          </w:p>
        </w:tc>
      </w:tr>
    </w:tbl>
    <w:p w14:paraId="23FCFC17" w14:textId="77777777" w:rsidR="00A9029A" w:rsidRPr="00816962" w:rsidRDefault="00A9029A" w:rsidP="00AE7908">
      <w:pPr>
        <w:rPr>
          <w:rFonts w:ascii="GHEA Grapalat" w:hAnsi="GHEA Grapalat"/>
        </w:rPr>
      </w:pPr>
      <w:bookmarkStart w:id="2" w:name="_GoBack"/>
      <w:bookmarkEnd w:id="2"/>
    </w:p>
    <w:sectPr w:rsidR="00A9029A" w:rsidRPr="0081696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3"/>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1324C"/>
    <w:rsid w:val="00031656"/>
    <w:rsid w:val="00032445"/>
    <w:rsid w:val="000331D6"/>
    <w:rsid w:val="00042F91"/>
    <w:rsid w:val="00081D17"/>
    <w:rsid w:val="000A3A59"/>
    <w:rsid w:val="000B0596"/>
    <w:rsid w:val="000C6869"/>
    <w:rsid w:val="000F55BC"/>
    <w:rsid w:val="00104B11"/>
    <w:rsid w:val="00111392"/>
    <w:rsid w:val="00137B9D"/>
    <w:rsid w:val="00180D4E"/>
    <w:rsid w:val="001848AC"/>
    <w:rsid w:val="001A0628"/>
    <w:rsid w:val="001A7A99"/>
    <w:rsid w:val="00204FAA"/>
    <w:rsid w:val="0028003A"/>
    <w:rsid w:val="002929C6"/>
    <w:rsid w:val="002B22F5"/>
    <w:rsid w:val="0032563B"/>
    <w:rsid w:val="003307DD"/>
    <w:rsid w:val="003344A7"/>
    <w:rsid w:val="003773F1"/>
    <w:rsid w:val="003C6315"/>
    <w:rsid w:val="0041394E"/>
    <w:rsid w:val="00447B32"/>
    <w:rsid w:val="00467854"/>
    <w:rsid w:val="00475D98"/>
    <w:rsid w:val="00481C90"/>
    <w:rsid w:val="004B5E1E"/>
    <w:rsid w:val="004C3586"/>
    <w:rsid w:val="004C5C40"/>
    <w:rsid w:val="004E2E30"/>
    <w:rsid w:val="004F6494"/>
    <w:rsid w:val="00500DAB"/>
    <w:rsid w:val="00503A39"/>
    <w:rsid w:val="00504CDD"/>
    <w:rsid w:val="00513BC7"/>
    <w:rsid w:val="005348D9"/>
    <w:rsid w:val="00537B33"/>
    <w:rsid w:val="00582965"/>
    <w:rsid w:val="00596B26"/>
    <w:rsid w:val="005A5D9A"/>
    <w:rsid w:val="005D40CA"/>
    <w:rsid w:val="005F6166"/>
    <w:rsid w:val="00636E18"/>
    <w:rsid w:val="00707896"/>
    <w:rsid w:val="00714E44"/>
    <w:rsid w:val="0073519D"/>
    <w:rsid w:val="007608DB"/>
    <w:rsid w:val="00770A6F"/>
    <w:rsid w:val="007976A7"/>
    <w:rsid w:val="007B2F3C"/>
    <w:rsid w:val="007D2EDC"/>
    <w:rsid w:val="0081603B"/>
    <w:rsid w:val="00816962"/>
    <w:rsid w:val="00874D0D"/>
    <w:rsid w:val="008A5409"/>
    <w:rsid w:val="008B058F"/>
    <w:rsid w:val="008C1CD3"/>
    <w:rsid w:val="008C3483"/>
    <w:rsid w:val="008F2048"/>
    <w:rsid w:val="00947C69"/>
    <w:rsid w:val="009812C7"/>
    <w:rsid w:val="00A51B84"/>
    <w:rsid w:val="00A57027"/>
    <w:rsid w:val="00A70C5C"/>
    <w:rsid w:val="00A727C4"/>
    <w:rsid w:val="00A831BD"/>
    <w:rsid w:val="00A9029A"/>
    <w:rsid w:val="00AE16B9"/>
    <w:rsid w:val="00AE3958"/>
    <w:rsid w:val="00AE611F"/>
    <w:rsid w:val="00AE7908"/>
    <w:rsid w:val="00AF399B"/>
    <w:rsid w:val="00AF3D0A"/>
    <w:rsid w:val="00B10986"/>
    <w:rsid w:val="00B2386B"/>
    <w:rsid w:val="00B4791C"/>
    <w:rsid w:val="00B73339"/>
    <w:rsid w:val="00B81C24"/>
    <w:rsid w:val="00BA067A"/>
    <w:rsid w:val="00BA618C"/>
    <w:rsid w:val="00C34C11"/>
    <w:rsid w:val="00C728A2"/>
    <w:rsid w:val="00CC1E26"/>
    <w:rsid w:val="00D029C7"/>
    <w:rsid w:val="00D34C43"/>
    <w:rsid w:val="00D46A7A"/>
    <w:rsid w:val="00D8089A"/>
    <w:rsid w:val="00DA321A"/>
    <w:rsid w:val="00DF7D65"/>
    <w:rsid w:val="00E85C3A"/>
    <w:rsid w:val="00EA1BBB"/>
    <w:rsid w:val="00EB6FC9"/>
    <w:rsid w:val="00EC429C"/>
    <w:rsid w:val="00EC4436"/>
    <w:rsid w:val="00F15C52"/>
    <w:rsid w:val="00F4008C"/>
    <w:rsid w:val="00FA6F96"/>
    <w:rsid w:val="00FB7079"/>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AE395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1768</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2</cp:revision>
  <cp:lastPrinted>2023-01-20T12:18:00Z</cp:lastPrinted>
  <dcterms:created xsi:type="dcterms:W3CDTF">2025-07-25T14:09:00Z</dcterms:created>
  <dcterms:modified xsi:type="dcterms:W3CDTF">2025-07-25T14:09:00Z</dcterms:modified>
</cp:coreProperties>
</file>